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BBEDD" w14:textId="77777777" w:rsidR="006637EE" w:rsidRDefault="000D1105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F02BDD" wp14:editId="3ECFB8B1">
            <wp:simplePos x="0" y="0"/>
            <wp:positionH relativeFrom="column">
              <wp:posOffset>14602</wp:posOffset>
            </wp:positionH>
            <wp:positionV relativeFrom="paragraph">
              <wp:posOffset>62234</wp:posOffset>
            </wp:positionV>
            <wp:extent cx="2522857" cy="685169"/>
            <wp:effectExtent l="0" t="0" r="0" b="631"/>
            <wp:wrapSquare wrapText="bothSides"/>
            <wp:docPr id="2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2857" cy="6851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noProof/>
        </w:rPr>
        <w:drawing>
          <wp:inline distT="0" distB="0" distL="0" distR="0" wp14:anchorId="41ED3E5C" wp14:editId="457E2404">
            <wp:extent cx="1273594" cy="749808"/>
            <wp:effectExtent l="0" t="0" r="2756" b="0"/>
            <wp:docPr id="3" name="Image 5" descr="Aperçu de l’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594" cy="7498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13388A11" wp14:editId="7B157521">
            <wp:extent cx="800886" cy="770372"/>
            <wp:effectExtent l="0" t="0" r="0" b="0"/>
            <wp:docPr id="4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886" cy="7703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BE5D511" w14:textId="77777777" w:rsidR="006637EE" w:rsidRDefault="000D1105">
      <w:pPr>
        <w:pStyle w:val="Textbody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 w:cs="Century Gothic"/>
          <w:b/>
          <w:bCs/>
          <w:sz w:val="34"/>
          <w:szCs w:val="34"/>
        </w:rPr>
      </w:pPr>
      <w:r>
        <w:rPr>
          <w:rFonts w:ascii="Century Gothic" w:hAnsi="Century Gothic" w:cs="Century Gothic"/>
          <w:b/>
          <w:bCs/>
          <w:sz w:val="34"/>
          <w:szCs w:val="34"/>
        </w:rPr>
        <w:t>PAC Collégiens 80</w:t>
      </w:r>
    </w:p>
    <w:p w14:paraId="0B2BAA2C" w14:textId="77777777" w:rsidR="006637EE" w:rsidRDefault="006637EE">
      <w:pPr>
        <w:pStyle w:val="Textbody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 w:cs="Century Gothic"/>
          <w:b/>
          <w:bCs/>
          <w:sz w:val="34"/>
          <w:szCs w:val="34"/>
        </w:rPr>
      </w:pPr>
    </w:p>
    <w:p w14:paraId="252C1EE9" w14:textId="77777777" w:rsidR="006637EE" w:rsidRDefault="000D1105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Century Gothic" w:hAnsi="Century Gothic" w:cs="Century Gothic"/>
          <w:b/>
          <w:bCs/>
          <w:sz w:val="34"/>
          <w:szCs w:val="34"/>
        </w:rPr>
        <w:t>Fiche d’inscription</w:t>
      </w:r>
    </w:p>
    <w:p w14:paraId="28AA9F6D" w14:textId="49829493" w:rsidR="006637EE" w:rsidRDefault="000D1105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hAnsi="Century Gothic" w:cs="Century Gothic"/>
          <w:b/>
          <w:bCs/>
          <w:sz w:val="34"/>
          <w:szCs w:val="34"/>
        </w:rPr>
      </w:pPr>
      <w:r>
        <w:rPr>
          <w:rFonts w:ascii="Century Gothic" w:hAnsi="Century Gothic" w:cs="Century Gothic"/>
          <w:b/>
          <w:bCs/>
          <w:sz w:val="34"/>
          <w:szCs w:val="34"/>
        </w:rPr>
        <w:t>Année 202</w:t>
      </w:r>
      <w:r w:rsidR="007623F7">
        <w:rPr>
          <w:rFonts w:ascii="Century Gothic" w:hAnsi="Century Gothic" w:cs="Century Gothic"/>
          <w:b/>
          <w:bCs/>
          <w:sz w:val="34"/>
          <w:szCs w:val="34"/>
        </w:rPr>
        <w:t>5</w:t>
      </w:r>
      <w:r>
        <w:rPr>
          <w:rFonts w:ascii="Century Gothic" w:hAnsi="Century Gothic" w:cs="Century Gothic"/>
          <w:b/>
          <w:bCs/>
          <w:sz w:val="34"/>
          <w:szCs w:val="34"/>
        </w:rPr>
        <w:t>/202</w:t>
      </w:r>
      <w:r w:rsidR="007623F7">
        <w:rPr>
          <w:rFonts w:ascii="Century Gothic" w:hAnsi="Century Gothic" w:cs="Century Gothic"/>
          <w:b/>
          <w:bCs/>
          <w:sz w:val="34"/>
          <w:szCs w:val="34"/>
        </w:rPr>
        <w:t>6</w:t>
      </w:r>
    </w:p>
    <w:p w14:paraId="34B2CFD2" w14:textId="77777777" w:rsidR="006637EE" w:rsidRDefault="006637EE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hAnsi="Century Gothic" w:cs="Century Gothic"/>
          <w:b/>
          <w:bCs/>
          <w:sz w:val="32"/>
          <w:szCs w:val="32"/>
        </w:rPr>
      </w:pPr>
    </w:p>
    <w:p w14:paraId="4ADB801C" w14:textId="77777777" w:rsidR="006637EE" w:rsidRDefault="006637EE">
      <w:pPr>
        <w:pStyle w:val="Titre9"/>
        <w:widowControl w:val="0"/>
        <w:rPr>
          <w:b/>
          <w:bCs/>
          <w:sz w:val="23"/>
          <w:szCs w:val="23"/>
        </w:rPr>
      </w:pPr>
    </w:p>
    <w:p w14:paraId="61CE7D53" w14:textId="77777777" w:rsidR="006637EE" w:rsidRDefault="000D1105">
      <w:pPr>
        <w:pStyle w:val="Standard"/>
        <w:widowControl w:val="0"/>
        <w:rPr>
          <w:rFonts w:ascii="Century Gothic" w:hAnsi="Century Gothic" w:cs="Century Gothic"/>
          <w:b/>
          <w:bCs/>
          <w:sz w:val="23"/>
          <w:szCs w:val="23"/>
          <w:u w:val="single"/>
        </w:rPr>
      </w:pPr>
      <w:r>
        <w:rPr>
          <w:rFonts w:ascii="Century Gothic" w:hAnsi="Century Gothic" w:cs="Century Gothic"/>
          <w:b/>
          <w:bCs/>
          <w:sz w:val="23"/>
          <w:szCs w:val="23"/>
          <w:u w:val="single"/>
        </w:rPr>
        <w:t>Sommaire :</w:t>
      </w:r>
    </w:p>
    <w:p w14:paraId="49AABA1C" w14:textId="77777777" w:rsidR="006637EE" w:rsidRDefault="006637EE">
      <w:pPr>
        <w:pStyle w:val="Standard"/>
        <w:widowControl w:val="0"/>
        <w:rPr>
          <w:rFonts w:ascii="Century Gothic" w:hAnsi="Century Gothic" w:cs="Century Gothic"/>
          <w:b/>
          <w:bCs/>
          <w:sz w:val="23"/>
          <w:szCs w:val="23"/>
        </w:rPr>
      </w:pPr>
    </w:p>
    <w:p w14:paraId="35B29FA9" w14:textId="77777777" w:rsidR="006637EE" w:rsidRDefault="000D1105">
      <w:pPr>
        <w:pStyle w:val="Standard"/>
        <w:widowControl w:val="0"/>
        <w:numPr>
          <w:ilvl w:val="0"/>
          <w:numId w:val="11"/>
        </w:numPr>
        <w:rPr>
          <w:rFonts w:ascii="Century Gothic" w:hAnsi="Century Gothic" w:cs="Century Gothic"/>
          <w:b/>
          <w:bCs/>
          <w:sz w:val="23"/>
          <w:szCs w:val="23"/>
        </w:rPr>
      </w:pPr>
      <w:r>
        <w:rPr>
          <w:rFonts w:ascii="Century Gothic" w:hAnsi="Century Gothic" w:cs="Century Gothic"/>
          <w:b/>
          <w:bCs/>
          <w:sz w:val="23"/>
          <w:szCs w:val="23"/>
        </w:rPr>
        <w:t>Fiche d’inscription des collèges au PAC</w:t>
      </w:r>
    </w:p>
    <w:p w14:paraId="20A3E7EB" w14:textId="57026027" w:rsidR="006637EE" w:rsidRDefault="000D1105">
      <w:pPr>
        <w:pStyle w:val="Titre9"/>
        <w:widowControl w:val="0"/>
      </w:pPr>
      <w:r>
        <w:rPr>
          <w:sz w:val="23"/>
          <w:szCs w:val="23"/>
        </w:rPr>
        <w:t>A envoyer</w:t>
      </w:r>
      <w:r w:rsidR="003E2450">
        <w:rPr>
          <w:sz w:val="23"/>
          <w:szCs w:val="23"/>
        </w:rPr>
        <w:t xml:space="preserve"> au Département</w:t>
      </w:r>
      <w:r>
        <w:rPr>
          <w:sz w:val="23"/>
          <w:szCs w:val="23"/>
        </w:rPr>
        <w:t xml:space="preserve"> le</w:t>
      </w:r>
      <w:r>
        <w:rPr>
          <w:rFonts w:eastAsia="Times New Roman"/>
          <w:b/>
          <w:bCs/>
          <w:color w:val="FF0000"/>
          <w:sz w:val="23"/>
          <w:szCs w:val="23"/>
          <w:u w:val="single"/>
        </w:rPr>
        <w:t xml:space="preserve"> </w:t>
      </w:r>
      <w:r w:rsidR="007623F7">
        <w:rPr>
          <w:rFonts w:eastAsia="Times New Roman"/>
          <w:b/>
          <w:bCs/>
          <w:color w:val="FF0000"/>
          <w:sz w:val="23"/>
          <w:szCs w:val="23"/>
          <w:u w:val="single"/>
        </w:rPr>
        <w:t>13</w:t>
      </w:r>
      <w:r>
        <w:rPr>
          <w:rFonts w:eastAsia="Times New Roman"/>
          <w:b/>
          <w:bCs/>
          <w:color w:val="FF0000"/>
          <w:sz w:val="23"/>
          <w:szCs w:val="23"/>
          <w:u w:val="single"/>
        </w:rPr>
        <w:t xml:space="preserve"> juin  202</w:t>
      </w:r>
      <w:r w:rsidR="007623F7">
        <w:rPr>
          <w:rFonts w:eastAsia="Times New Roman"/>
          <w:b/>
          <w:bCs/>
          <w:color w:val="FF0000"/>
          <w:sz w:val="23"/>
          <w:szCs w:val="23"/>
          <w:u w:val="single"/>
        </w:rPr>
        <w:t>5</w:t>
      </w:r>
      <w:r>
        <w:rPr>
          <w:rFonts w:eastAsia="Times New Roman"/>
          <w:b/>
          <w:bCs/>
          <w:color w:val="FF0000"/>
          <w:sz w:val="23"/>
          <w:szCs w:val="23"/>
          <w:u w:val="single"/>
        </w:rPr>
        <w:t xml:space="preserve"> </w:t>
      </w:r>
      <w:r>
        <w:rPr>
          <w:sz w:val="23"/>
          <w:szCs w:val="23"/>
        </w:rPr>
        <w:t xml:space="preserve">au plus tard à </w:t>
      </w:r>
      <w:r>
        <w:rPr>
          <w:sz w:val="23"/>
          <w:szCs w:val="23"/>
          <w:u w:val="single"/>
        </w:rPr>
        <w:t>pac80@somme.fr</w:t>
      </w:r>
    </w:p>
    <w:p w14:paraId="4B04EDD3" w14:textId="77777777" w:rsidR="006637EE" w:rsidRDefault="006637EE">
      <w:pPr>
        <w:pStyle w:val="Standard"/>
        <w:widowControl w:val="0"/>
        <w:rPr>
          <w:rFonts w:ascii="Century Gothic" w:hAnsi="Century Gothic" w:cs="Century Gothic"/>
          <w:b/>
          <w:bCs/>
          <w:sz w:val="23"/>
          <w:szCs w:val="23"/>
        </w:rPr>
      </w:pPr>
    </w:p>
    <w:p w14:paraId="17248E1F" w14:textId="77777777" w:rsidR="006637EE" w:rsidRDefault="000D1105">
      <w:pPr>
        <w:pStyle w:val="Standard"/>
        <w:widowControl w:val="0"/>
        <w:numPr>
          <w:ilvl w:val="0"/>
          <w:numId w:val="10"/>
        </w:numPr>
      </w:pPr>
      <w:r>
        <w:rPr>
          <w:rFonts w:ascii="Century Gothic" w:hAnsi="Century Gothic" w:cs="Century Gothic"/>
          <w:b/>
          <w:bCs/>
          <w:sz w:val="23"/>
          <w:szCs w:val="23"/>
        </w:rPr>
        <w:t>Fiche des projets de niveau 1 : Les rendez-vous culturels</w:t>
      </w:r>
    </w:p>
    <w:p w14:paraId="38CA38F6" w14:textId="77777777" w:rsidR="007623F7" w:rsidRPr="007623F7" w:rsidRDefault="007623F7" w:rsidP="007623F7">
      <w:pPr>
        <w:pStyle w:val="Standard"/>
        <w:jc w:val="both"/>
        <w:rPr>
          <w:rFonts w:ascii="Century Gothic" w:eastAsia="Century Gothic" w:hAnsi="Century Gothic" w:cs="Century Gothic"/>
          <w:sz w:val="23"/>
          <w:szCs w:val="23"/>
        </w:rPr>
      </w:pPr>
      <w:r w:rsidRPr="007623F7">
        <w:rPr>
          <w:rFonts w:ascii="Century Gothic" w:eastAsia="Century Gothic" w:hAnsi="Century Gothic" w:cs="Century Gothic"/>
          <w:sz w:val="23"/>
          <w:szCs w:val="23"/>
        </w:rPr>
        <w:t xml:space="preserve">Sorties culturelles : les projets peuvent être déposés sur Adage : </w:t>
      </w:r>
    </w:p>
    <w:p w14:paraId="40F8040B" w14:textId="45E3EF82" w:rsidR="007623F7" w:rsidRPr="007623F7" w:rsidRDefault="007623F7" w:rsidP="007623F7">
      <w:pPr>
        <w:pStyle w:val="Standard"/>
        <w:jc w:val="both"/>
        <w:rPr>
          <w:rFonts w:ascii="Century Gothic" w:eastAsia="Century Gothic" w:hAnsi="Century Gothic" w:cs="Century Gothic"/>
          <w:sz w:val="23"/>
          <w:szCs w:val="23"/>
        </w:rPr>
      </w:pPr>
      <w:r w:rsidRPr="007623F7">
        <w:rPr>
          <w:rFonts w:ascii="Century Gothic" w:eastAsia="Century Gothic" w:hAnsi="Century Gothic" w:cs="Century Gothic"/>
          <w:sz w:val="23"/>
          <w:szCs w:val="23"/>
        </w:rPr>
        <w:t>-</w:t>
      </w:r>
      <w:r w:rsidRPr="007623F7">
        <w:rPr>
          <w:rFonts w:ascii="Century Gothic" w:eastAsia="Century Gothic" w:hAnsi="Century Gothic" w:cs="Century Gothic"/>
          <w:sz w:val="23"/>
          <w:szCs w:val="23"/>
        </w:rPr>
        <w:tab/>
        <w:t>Du lundi 1</w:t>
      </w:r>
      <w:r w:rsidR="00DE6E15">
        <w:rPr>
          <w:rFonts w:ascii="Century Gothic" w:eastAsia="Century Gothic" w:hAnsi="Century Gothic" w:cs="Century Gothic"/>
          <w:sz w:val="23"/>
          <w:szCs w:val="23"/>
        </w:rPr>
        <w:t>9</w:t>
      </w:r>
      <w:r w:rsidRPr="007623F7">
        <w:rPr>
          <w:rFonts w:ascii="Century Gothic" w:eastAsia="Century Gothic" w:hAnsi="Century Gothic" w:cs="Century Gothic"/>
          <w:sz w:val="23"/>
          <w:szCs w:val="23"/>
        </w:rPr>
        <w:t xml:space="preserve"> mai au vendredi 26 septembre 2025 pour la première session </w:t>
      </w:r>
    </w:p>
    <w:p w14:paraId="05BFE933" w14:textId="77777777" w:rsidR="007623F7" w:rsidRPr="007623F7" w:rsidRDefault="007623F7" w:rsidP="007623F7">
      <w:pPr>
        <w:pStyle w:val="Standard"/>
        <w:jc w:val="both"/>
        <w:rPr>
          <w:rFonts w:ascii="Century Gothic" w:eastAsia="Century Gothic" w:hAnsi="Century Gothic" w:cs="Century Gothic"/>
          <w:sz w:val="23"/>
          <w:szCs w:val="23"/>
        </w:rPr>
      </w:pPr>
      <w:r w:rsidRPr="007623F7">
        <w:rPr>
          <w:rFonts w:ascii="Century Gothic" w:eastAsia="Century Gothic" w:hAnsi="Century Gothic" w:cs="Century Gothic"/>
          <w:sz w:val="23"/>
          <w:szCs w:val="23"/>
        </w:rPr>
        <w:t>-</w:t>
      </w:r>
      <w:r w:rsidRPr="007623F7">
        <w:rPr>
          <w:rFonts w:ascii="Century Gothic" w:eastAsia="Century Gothic" w:hAnsi="Century Gothic" w:cs="Century Gothic"/>
          <w:sz w:val="23"/>
          <w:szCs w:val="23"/>
        </w:rPr>
        <w:tab/>
        <w:t>Du lundi 29 septembre au vendredi 28 novembre 2025 pour la deuxième session</w:t>
      </w:r>
    </w:p>
    <w:p w14:paraId="4CB96BDD" w14:textId="2E61FCC8" w:rsidR="006637EE" w:rsidRDefault="007623F7" w:rsidP="007623F7">
      <w:pPr>
        <w:pStyle w:val="Standard"/>
        <w:jc w:val="both"/>
        <w:rPr>
          <w:sz w:val="23"/>
          <w:szCs w:val="23"/>
          <w:u w:val="single"/>
        </w:rPr>
      </w:pPr>
      <w:r w:rsidRPr="007623F7">
        <w:rPr>
          <w:rFonts w:ascii="Century Gothic" w:eastAsia="Century Gothic" w:hAnsi="Century Gothic" w:cs="Century Gothic"/>
          <w:sz w:val="23"/>
          <w:szCs w:val="23"/>
        </w:rPr>
        <w:t>-</w:t>
      </w:r>
      <w:r w:rsidRPr="007623F7">
        <w:rPr>
          <w:rFonts w:ascii="Century Gothic" w:eastAsia="Century Gothic" w:hAnsi="Century Gothic" w:cs="Century Gothic"/>
          <w:sz w:val="23"/>
          <w:szCs w:val="23"/>
        </w:rPr>
        <w:tab/>
        <w:t>Du lundi 1er décembre au vendredi 27 mars 2026 pour la troisième session</w:t>
      </w:r>
    </w:p>
    <w:p w14:paraId="006BD69B" w14:textId="77777777" w:rsidR="006637EE" w:rsidRDefault="006637EE">
      <w:pPr>
        <w:pStyle w:val="Standard"/>
        <w:widowControl w:val="0"/>
        <w:rPr>
          <w:rFonts w:ascii="Century Gothic" w:hAnsi="Century Gothic" w:cs="Century Gothic"/>
          <w:b/>
          <w:bCs/>
          <w:sz w:val="23"/>
          <w:szCs w:val="23"/>
        </w:rPr>
      </w:pPr>
    </w:p>
    <w:p w14:paraId="44149934" w14:textId="77777777" w:rsidR="006637EE" w:rsidRDefault="000D1105">
      <w:pPr>
        <w:pStyle w:val="Standard"/>
        <w:widowControl w:val="0"/>
        <w:numPr>
          <w:ilvl w:val="0"/>
          <w:numId w:val="10"/>
        </w:numPr>
        <w:rPr>
          <w:rFonts w:ascii="Century Gothic" w:hAnsi="Century Gothic" w:cs="Century Gothic"/>
          <w:b/>
          <w:bCs/>
          <w:sz w:val="23"/>
          <w:szCs w:val="23"/>
        </w:rPr>
      </w:pPr>
      <w:r>
        <w:rPr>
          <w:rFonts w:ascii="Century Gothic" w:hAnsi="Century Gothic" w:cs="Century Gothic"/>
          <w:b/>
          <w:bCs/>
          <w:sz w:val="23"/>
          <w:szCs w:val="23"/>
        </w:rPr>
        <w:t>Fiche de candidature aux projets de niveau 2 : La pratique artistique et culturelle</w:t>
      </w:r>
    </w:p>
    <w:p w14:paraId="65462FC3" w14:textId="2482516F" w:rsidR="006637EE" w:rsidRDefault="000D1105">
      <w:pPr>
        <w:pStyle w:val="Titre9"/>
        <w:widowControl w:val="0"/>
      </w:pPr>
      <w:r>
        <w:rPr>
          <w:rFonts w:eastAsia="Times New Roman"/>
          <w:b/>
          <w:bCs/>
          <w:color w:val="FF0000"/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u w:val="single"/>
        </w:rPr>
        <w:t xml:space="preserve">A </w:t>
      </w:r>
      <w:r>
        <w:rPr>
          <w:rFonts w:eastAsia="Times New Roman"/>
          <w:sz w:val="23"/>
          <w:szCs w:val="23"/>
          <w:u w:val="single"/>
        </w:rPr>
        <w:t xml:space="preserve">déposer sur l’application </w:t>
      </w:r>
      <w:r>
        <w:rPr>
          <w:rFonts w:eastAsia="Times New Roman"/>
          <w:b/>
          <w:bCs/>
          <w:color w:val="FF0000"/>
          <w:sz w:val="23"/>
          <w:szCs w:val="23"/>
          <w:u w:val="single"/>
        </w:rPr>
        <w:t xml:space="preserve">ADAGE au plus tard le </w:t>
      </w:r>
      <w:r w:rsidR="007623F7">
        <w:rPr>
          <w:rFonts w:eastAsia="Times New Roman"/>
          <w:b/>
          <w:bCs/>
          <w:color w:val="FF0000"/>
          <w:sz w:val="23"/>
          <w:szCs w:val="23"/>
          <w:u w:val="single"/>
        </w:rPr>
        <w:t>13</w:t>
      </w:r>
      <w:r>
        <w:rPr>
          <w:rFonts w:eastAsia="Times New Roman"/>
          <w:b/>
          <w:bCs/>
          <w:color w:val="FF0000"/>
          <w:sz w:val="23"/>
          <w:szCs w:val="23"/>
          <w:u w:val="single"/>
        </w:rPr>
        <w:t xml:space="preserve"> juin 202</w:t>
      </w:r>
      <w:r w:rsidR="007623F7">
        <w:rPr>
          <w:rFonts w:eastAsia="Times New Roman"/>
          <w:b/>
          <w:bCs/>
          <w:color w:val="FF0000"/>
          <w:sz w:val="23"/>
          <w:szCs w:val="23"/>
          <w:u w:val="single"/>
        </w:rPr>
        <w:t>5</w:t>
      </w:r>
    </w:p>
    <w:p w14:paraId="50A34945" w14:textId="77777777" w:rsidR="006637EE" w:rsidRDefault="006637EE">
      <w:pPr>
        <w:pStyle w:val="Standard"/>
        <w:rPr>
          <w:sz w:val="23"/>
          <w:szCs w:val="23"/>
        </w:rPr>
      </w:pPr>
    </w:p>
    <w:p w14:paraId="233EB874" w14:textId="77777777" w:rsidR="006637EE" w:rsidRDefault="006637EE">
      <w:pPr>
        <w:pStyle w:val="NormalWeb"/>
        <w:spacing w:before="0" w:after="0"/>
        <w:rPr>
          <w:rFonts w:ascii="Times New Roman" w:eastAsia="Times New Roman" w:hAnsi="Times New Roman" w:cs="Times New Roman"/>
          <w:sz w:val="23"/>
          <w:szCs w:val="23"/>
        </w:rPr>
      </w:pPr>
    </w:p>
    <w:p w14:paraId="3837128F" w14:textId="77777777" w:rsidR="006637EE" w:rsidRDefault="000D1105">
      <w:pPr>
        <w:pStyle w:val="Standard"/>
        <w:widowControl w:val="0"/>
        <w:numPr>
          <w:ilvl w:val="0"/>
          <w:numId w:val="12"/>
        </w:numPr>
      </w:pPr>
      <w:r>
        <w:rPr>
          <w:rFonts w:ascii="Century Gothic" w:hAnsi="Century Gothic" w:cs="Century Gothic"/>
          <w:b/>
          <w:bCs/>
          <w:sz w:val="23"/>
          <w:szCs w:val="23"/>
        </w:rPr>
        <w:t>Fiche de candidature aux projets de niveau 3 : Un artiste au collège</w:t>
      </w:r>
    </w:p>
    <w:p w14:paraId="33CFB850" w14:textId="62DE7692" w:rsidR="006637EE" w:rsidRDefault="000D1105">
      <w:pPr>
        <w:pStyle w:val="Titre9"/>
        <w:widowControl w:val="0"/>
      </w:pPr>
      <w:r>
        <w:rPr>
          <w:sz w:val="23"/>
          <w:szCs w:val="23"/>
          <w:u w:val="single"/>
        </w:rPr>
        <w:t xml:space="preserve">A </w:t>
      </w:r>
      <w:r>
        <w:rPr>
          <w:rFonts w:eastAsia="Times New Roman"/>
          <w:sz w:val="23"/>
          <w:szCs w:val="23"/>
          <w:u w:val="single"/>
        </w:rPr>
        <w:t>déposer sur l’application</w:t>
      </w:r>
      <w:r>
        <w:rPr>
          <w:rFonts w:eastAsia="Times New Roman"/>
          <w:color w:val="FF0000"/>
          <w:sz w:val="23"/>
          <w:szCs w:val="23"/>
          <w:u w:val="single"/>
        </w:rPr>
        <w:t xml:space="preserve"> </w:t>
      </w:r>
      <w:r>
        <w:rPr>
          <w:rFonts w:eastAsia="Times New Roman"/>
          <w:b/>
          <w:bCs/>
          <w:color w:val="FF0000"/>
          <w:sz w:val="23"/>
          <w:szCs w:val="23"/>
          <w:u w:val="single"/>
        </w:rPr>
        <w:t xml:space="preserve">ADAGE au plus tard le </w:t>
      </w:r>
      <w:r w:rsidR="007623F7">
        <w:rPr>
          <w:rFonts w:eastAsia="Times New Roman"/>
          <w:b/>
          <w:bCs/>
          <w:color w:val="FF0000"/>
          <w:sz w:val="23"/>
          <w:szCs w:val="23"/>
          <w:u w:val="single"/>
        </w:rPr>
        <w:t>13</w:t>
      </w:r>
      <w:r>
        <w:rPr>
          <w:rFonts w:eastAsia="Times New Roman"/>
          <w:b/>
          <w:bCs/>
          <w:color w:val="FF0000"/>
          <w:sz w:val="23"/>
          <w:szCs w:val="23"/>
          <w:u w:val="single"/>
        </w:rPr>
        <w:t xml:space="preserve"> juin 202</w:t>
      </w:r>
      <w:r w:rsidR="007623F7">
        <w:rPr>
          <w:rFonts w:eastAsia="Times New Roman"/>
          <w:b/>
          <w:bCs/>
          <w:color w:val="FF0000"/>
          <w:sz w:val="23"/>
          <w:szCs w:val="23"/>
          <w:u w:val="single"/>
        </w:rPr>
        <w:t>5</w:t>
      </w:r>
    </w:p>
    <w:p w14:paraId="42DEB007" w14:textId="77777777" w:rsidR="006637EE" w:rsidRDefault="006637EE">
      <w:pPr>
        <w:pStyle w:val="Standard"/>
        <w:widowControl w:val="0"/>
        <w:rPr>
          <w:rFonts w:ascii="Century Gothic" w:hAnsi="Century Gothic" w:cs="Century Gothic"/>
          <w:b/>
          <w:bCs/>
          <w:i/>
          <w:iCs/>
          <w:sz w:val="23"/>
          <w:szCs w:val="23"/>
        </w:rPr>
      </w:pPr>
    </w:p>
    <w:p w14:paraId="7413C3A6" w14:textId="77777777" w:rsidR="006637EE" w:rsidRDefault="006637EE">
      <w:pPr>
        <w:pStyle w:val="Standard"/>
        <w:widowControl w:val="0"/>
        <w:rPr>
          <w:rFonts w:ascii="Century Gothic" w:hAnsi="Century Gothic" w:cs="Century Gothic"/>
          <w:b/>
          <w:bCs/>
          <w:i/>
          <w:iCs/>
          <w:sz w:val="23"/>
          <w:szCs w:val="23"/>
        </w:rPr>
      </w:pPr>
    </w:p>
    <w:p w14:paraId="35459F9B" w14:textId="77777777" w:rsidR="006637EE" w:rsidRDefault="006637EE">
      <w:pPr>
        <w:pStyle w:val="Standard"/>
        <w:widowControl w:val="0"/>
        <w:rPr>
          <w:rFonts w:ascii="Century Gothic" w:hAnsi="Century Gothic" w:cs="Century Gothic"/>
          <w:b/>
          <w:bCs/>
          <w:i/>
          <w:iCs/>
          <w:sz w:val="23"/>
          <w:szCs w:val="23"/>
        </w:rPr>
      </w:pPr>
    </w:p>
    <w:p w14:paraId="4B08D127" w14:textId="77777777" w:rsidR="006637EE" w:rsidRDefault="000D1105">
      <w:pPr>
        <w:pStyle w:val="Standard"/>
        <w:widowControl w:val="0"/>
      </w:pPr>
      <w:r>
        <w:rPr>
          <w:rFonts w:ascii="Century Gothic" w:hAnsi="Century Gothic" w:cs="Century Gothic"/>
          <w:b/>
          <w:bCs/>
          <w:i/>
          <w:iCs/>
          <w:sz w:val="23"/>
          <w:szCs w:val="23"/>
        </w:rPr>
        <w:t>En complément de ce dossier d’inscription, sont disponibles sur le site somme.fr  (</w:t>
      </w:r>
      <w:hyperlink r:id="rId10" w:history="1">
        <w:r>
          <w:rPr>
            <w:rStyle w:val="Lienhypertexte"/>
            <w:rFonts w:ascii="Century Gothic" w:hAnsi="Century Gothic" w:cs="Century Gothic"/>
            <w:b/>
            <w:bCs/>
            <w:i/>
            <w:iCs/>
            <w:sz w:val="23"/>
            <w:szCs w:val="23"/>
          </w:rPr>
          <w:t>https://www.somme.fr/actions-educatives/parcours-artistique-et-culturel-pour-les-collegiens-pac-80/</w:t>
        </w:r>
      </w:hyperlink>
      <w:r>
        <w:rPr>
          <w:rFonts w:ascii="Century Gothic" w:hAnsi="Century Gothic" w:cs="Century Gothic"/>
          <w:b/>
          <w:bCs/>
          <w:i/>
          <w:iCs/>
          <w:sz w:val="23"/>
          <w:szCs w:val="23"/>
        </w:rPr>
        <w:t>) :</w:t>
      </w:r>
    </w:p>
    <w:p w14:paraId="2C4CA8D3" w14:textId="77777777" w:rsidR="006637EE" w:rsidRDefault="000D1105">
      <w:pPr>
        <w:pStyle w:val="Titre8"/>
        <w:widowControl w:val="0"/>
        <w:numPr>
          <w:ilvl w:val="0"/>
          <w:numId w:val="13"/>
        </w:numPr>
        <w:tabs>
          <w:tab w:val="left" w:pos="1440"/>
        </w:tabs>
        <w:jc w:val="both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Le vade-mecum du PAC</w:t>
      </w:r>
    </w:p>
    <w:p w14:paraId="13F57076" w14:textId="08B1C493" w:rsidR="006637EE" w:rsidRDefault="000D1105">
      <w:pPr>
        <w:pStyle w:val="Standard"/>
        <w:widowControl w:val="0"/>
        <w:numPr>
          <w:ilvl w:val="0"/>
          <w:numId w:val="13"/>
        </w:numPr>
        <w:tabs>
          <w:tab w:val="left" w:pos="1440"/>
        </w:tabs>
        <w:jc w:val="both"/>
        <w:rPr>
          <w:rFonts w:ascii="Century Gothic" w:hAnsi="Century Gothic" w:cs="Century Gothic"/>
          <w:sz w:val="23"/>
          <w:szCs w:val="23"/>
        </w:rPr>
      </w:pPr>
      <w:r>
        <w:rPr>
          <w:rFonts w:ascii="Century Gothic" w:hAnsi="Century Gothic" w:cs="Century Gothic"/>
          <w:sz w:val="23"/>
          <w:szCs w:val="23"/>
        </w:rPr>
        <w:t>La charte des écrivains 202</w:t>
      </w:r>
      <w:r w:rsidR="007623F7">
        <w:rPr>
          <w:rFonts w:ascii="Century Gothic" w:hAnsi="Century Gothic" w:cs="Century Gothic"/>
          <w:sz w:val="23"/>
          <w:szCs w:val="23"/>
        </w:rPr>
        <w:t>5</w:t>
      </w:r>
    </w:p>
    <w:p w14:paraId="49E80F1F" w14:textId="77777777" w:rsidR="006637EE" w:rsidRDefault="000D1105">
      <w:pPr>
        <w:pStyle w:val="Standard"/>
        <w:widowControl w:val="0"/>
        <w:numPr>
          <w:ilvl w:val="0"/>
          <w:numId w:val="13"/>
        </w:numPr>
        <w:tabs>
          <w:tab w:val="left" w:pos="1440"/>
        </w:tabs>
        <w:jc w:val="both"/>
        <w:rPr>
          <w:rFonts w:ascii="Century Gothic" w:hAnsi="Century Gothic" w:cs="Century Gothic"/>
          <w:sz w:val="23"/>
          <w:szCs w:val="23"/>
        </w:rPr>
      </w:pPr>
      <w:r>
        <w:rPr>
          <w:rFonts w:ascii="Century Gothic" w:hAnsi="Century Gothic" w:cs="Century Gothic"/>
          <w:sz w:val="23"/>
          <w:szCs w:val="23"/>
        </w:rPr>
        <w:t>Un document explicatif sur les modalités de travail avec un auteur</w:t>
      </w:r>
    </w:p>
    <w:p w14:paraId="6698F133" w14:textId="11FFCDCD" w:rsidR="006637EE" w:rsidRDefault="000D1105">
      <w:pPr>
        <w:pStyle w:val="Standard"/>
        <w:widowControl w:val="0"/>
        <w:numPr>
          <w:ilvl w:val="0"/>
          <w:numId w:val="13"/>
        </w:numPr>
        <w:tabs>
          <w:tab w:val="left" w:pos="1440"/>
        </w:tabs>
        <w:jc w:val="both"/>
      </w:pPr>
      <w:r>
        <w:rPr>
          <w:rFonts w:ascii="Century Gothic" w:hAnsi="Century Gothic" w:cs="Century Gothic"/>
          <w:sz w:val="23"/>
          <w:szCs w:val="23"/>
        </w:rPr>
        <w:t xml:space="preserve">Un document explicatif sur la thématique </w:t>
      </w:r>
      <w:r w:rsidR="003E2450">
        <w:rPr>
          <w:rFonts w:ascii="Century Gothic" w:hAnsi="Century Gothic" w:cs="Century Gothic"/>
          <w:sz w:val="23"/>
          <w:szCs w:val="23"/>
        </w:rPr>
        <w:t>« </w:t>
      </w:r>
      <w:r>
        <w:rPr>
          <w:rFonts w:ascii="Century Gothic" w:hAnsi="Century Gothic" w:cs="Century Gothic"/>
          <w:sz w:val="23"/>
          <w:szCs w:val="23"/>
        </w:rPr>
        <w:t>Éducation aux médias et à l’information</w:t>
      </w:r>
      <w:r w:rsidR="003E2450">
        <w:rPr>
          <w:rFonts w:ascii="Century Gothic" w:hAnsi="Century Gothic" w:cs="Century Gothic"/>
          <w:sz w:val="23"/>
          <w:szCs w:val="23"/>
        </w:rPr>
        <w:t> »</w:t>
      </w:r>
    </w:p>
    <w:p w14:paraId="146A22AC" w14:textId="77777777" w:rsidR="006637EE" w:rsidRDefault="000D1105">
      <w:pPr>
        <w:pStyle w:val="Standard"/>
        <w:widowControl w:val="0"/>
        <w:numPr>
          <w:ilvl w:val="0"/>
          <w:numId w:val="13"/>
        </w:numPr>
        <w:tabs>
          <w:tab w:val="left" w:pos="1440"/>
        </w:tabs>
        <w:jc w:val="both"/>
      </w:pPr>
      <w:r>
        <w:rPr>
          <w:rFonts w:ascii="Century Gothic" w:hAnsi="Century Gothic" w:cs="Century Gothic"/>
          <w:sz w:val="23"/>
          <w:szCs w:val="23"/>
        </w:rPr>
        <w:t>Un modèle de convention pour travailler avec des artistes ou des compagnies</w:t>
      </w:r>
    </w:p>
    <w:p w14:paraId="46C0DE9A" w14:textId="77777777" w:rsidR="006637EE" w:rsidRDefault="006637EE">
      <w:pPr>
        <w:pStyle w:val="Standard"/>
        <w:rPr>
          <w:rFonts w:ascii="Century Gothic" w:hAnsi="Century Gothic" w:cs="Century Gothic"/>
          <w:sz w:val="23"/>
          <w:szCs w:val="23"/>
        </w:rPr>
      </w:pPr>
    </w:p>
    <w:p w14:paraId="702883AC" w14:textId="77777777" w:rsidR="006637EE" w:rsidRDefault="000D1105">
      <w:pPr>
        <w:pStyle w:val="Standard"/>
        <w:jc w:val="center"/>
        <w:sectPr w:rsidR="006637EE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1134" w:bottom="1134" w:left="1134" w:header="709" w:footer="390" w:gutter="0"/>
          <w:cols w:space="720"/>
        </w:sectPr>
      </w:pPr>
      <w:r>
        <w:rPr>
          <w:rFonts w:ascii="Century Gothic" w:hAnsi="Century Gothic" w:cs="Century Gothic"/>
          <w:sz w:val="23"/>
          <w:szCs w:val="23"/>
        </w:rPr>
        <w:t xml:space="preserve">Pour toute demande, vous pouvez adresser votre message à l’adresse mail     </w:t>
      </w:r>
      <w:hyperlink r:id="rId15" w:history="1">
        <w:r>
          <w:rPr>
            <w:rFonts w:ascii="Century Gothic" w:hAnsi="Century Gothic" w:cs="Century Gothic"/>
            <w:sz w:val="23"/>
            <w:szCs w:val="23"/>
          </w:rPr>
          <w:t>pac80@somme.fr</w:t>
        </w:r>
      </w:hyperlink>
    </w:p>
    <w:p w14:paraId="5D50537F" w14:textId="77777777" w:rsidR="006637EE" w:rsidRDefault="006637EE">
      <w:pPr>
        <w:pStyle w:val="Standard"/>
        <w:rPr>
          <w:sz w:val="23"/>
          <w:szCs w:val="23"/>
        </w:rPr>
      </w:pPr>
    </w:p>
    <w:p w14:paraId="6DA00C45" w14:textId="77777777" w:rsidR="006637EE" w:rsidRDefault="000D1105">
      <w:pPr>
        <w:pStyle w:val="Titre3"/>
        <w:numPr>
          <w:ilvl w:val="2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Fiche d’inscription</w:t>
      </w:r>
    </w:p>
    <w:p w14:paraId="3003AACE" w14:textId="69EDA04D" w:rsidR="006637EE" w:rsidRDefault="000D1105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Rentrée 202</w:t>
      </w:r>
      <w:r w:rsidR="007623F7">
        <w:rPr>
          <w:rFonts w:ascii="Century Gothic" w:hAnsi="Century Gothic" w:cs="Century Gothic"/>
          <w:b/>
          <w:bCs/>
        </w:rPr>
        <w:t>5</w:t>
      </w:r>
      <w:r>
        <w:rPr>
          <w:rFonts w:ascii="Century Gothic" w:hAnsi="Century Gothic" w:cs="Century Gothic"/>
          <w:b/>
          <w:bCs/>
        </w:rPr>
        <w:t>/202</w:t>
      </w:r>
      <w:r w:rsidR="007623F7">
        <w:rPr>
          <w:rFonts w:ascii="Century Gothic" w:hAnsi="Century Gothic" w:cs="Century Gothic"/>
          <w:b/>
          <w:bCs/>
        </w:rPr>
        <w:t>6</w:t>
      </w:r>
    </w:p>
    <w:p w14:paraId="17BC5E81" w14:textId="77777777" w:rsidR="006637EE" w:rsidRDefault="000D1105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 w:cs="Century Gothic"/>
          <w:b/>
          <w:bCs/>
          <w:sz w:val="44"/>
        </w:rPr>
      </w:pPr>
      <w:r>
        <w:rPr>
          <w:rFonts w:ascii="Century Gothic" w:hAnsi="Century Gothic" w:cs="Century Gothic"/>
          <w:b/>
          <w:bCs/>
          <w:sz w:val="44"/>
        </w:rPr>
        <w:t>PAC Collégiens 80</w:t>
      </w:r>
    </w:p>
    <w:p w14:paraId="30824126" w14:textId="77777777" w:rsidR="006637EE" w:rsidRDefault="006637EE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 w:cs="Century Gothic"/>
          <w:b/>
          <w:bCs/>
          <w:sz w:val="28"/>
        </w:rPr>
      </w:pPr>
    </w:p>
    <w:p w14:paraId="100A10D2" w14:textId="77777777" w:rsidR="006637EE" w:rsidRDefault="000D1105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 w:cs="Century Gothic"/>
          <w:b/>
          <w:bCs/>
          <w:sz w:val="28"/>
        </w:rPr>
      </w:pPr>
      <w:r>
        <w:rPr>
          <w:rFonts w:ascii="Century Gothic" w:hAnsi="Century Gothic" w:cs="Century Gothic"/>
          <w:b/>
          <w:bCs/>
          <w:sz w:val="28"/>
        </w:rPr>
        <w:t>Fiche à remplir par le chef d’établissement et à retourner</w:t>
      </w:r>
    </w:p>
    <w:p w14:paraId="6D33FCBD" w14:textId="66B5E867" w:rsidR="006637EE" w:rsidRDefault="000D1105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entury Gothic" w:hAnsi="Century Gothic" w:cs="Century Gothic"/>
          <w:b/>
          <w:bCs/>
          <w:color w:val="993366"/>
          <w:sz w:val="28"/>
        </w:rPr>
        <w:t xml:space="preserve">Avant le </w:t>
      </w:r>
      <w:r w:rsidR="007623F7">
        <w:rPr>
          <w:rFonts w:ascii="Century Gothic" w:hAnsi="Century Gothic" w:cs="Century Gothic"/>
          <w:b/>
          <w:bCs/>
          <w:color w:val="993366"/>
          <w:sz w:val="28"/>
        </w:rPr>
        <w:t>13</w:t>
      </w:r>
      <w:r>
        <w:rPr>
          <w:rFonts w:ascii="Century Gothic" w:hAnsi="Century Gothic" w:cs="Century Gothic"/>
          <w:b/>
          <w:bCs/>
          <w:color w:val="993366"/>
          <w:sz w:val="28"/>
        </w:rPr>
        <w:t xml:space="preserve"> juin 202</w:t>
      </w:r>
      <w:r w:rsidR="007623F7">
        <w:rPr>
          <w:rFonts w:ascii="Century Gothic" w:hAnsi="Century Gothic" w:cs="Century Gothic"/>
          <w:b/>
          <w:bCs/>
          <w:color w:val="993366"/>
          <w:sz w:val="28"/>
        </w:rPr>
        <w:t>5</w:t>
      </w:r>
    </w:p>
    <w:p w14:paraId="7E73BE31" w14:textId="77777777" w:rsidR="006637EE" w:rsidRDefault="006637EE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 w:cs="Century Gothic"/>
          <w:b/>
          <w:bCs/>
          <w:color w:val="993366"/>
          <w:sz w:val="6"/>
        </w:rPr>
      </w:pPr>
    </w:p>
    <w:p w14:paraId="39544E6B" w14:textId="77777777" w:rsidR="006637EE" w:rsidRDefault="000D1105">
      <w:pPr>
        <w:pStyle w:val="En-t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536"/>
          <w:tab w:val="clear" w:pos="9072"/>
        </w:tabs>
        <w:jc w:val="center"/>
      </w:pPr>
      <w:r>
        <w:rPr>
          <w:rFonts w:ascii="Century Gothic" w:hAnsi="Century Gothic" w:cs="Century Gothic"/>
          <w:sz w:val="20"/>
        </w:rPr>
        <w:t xml:space="preserve">A envoyer par mail uniquement à </w:t>
      </w:r>
      <w:r>
        <w:rPr>
          <w:rFonts w:ascii="Century Gothic" w:hAnsi="Century Gothic" w:cs="Century Gothic"/>
          <w:color w:val="FF0000"/>
          <w:sz w:val="20"/>
          <w:u w:val="single"/>
        </w:rPr>
        <w:t>pac80@somme.fr</w:t>
      </w:r>
    </w:p>
    <w:p w14:paraId="72513902" w14:textId="77777777" w:rsidR="006637EE" w:rsidRDefault="006637EE">
      <w:pPr>
        <w:pStyle w:val="Standard"/>
        <w:tabs>
          <w:tab w:val="left" w:pos="870"/>
        </w:tabs>
        <w:rPr>
          <w:rFonts w:ascii="Century Gothic" w:hAnsi="Century Gothic" w:cs="Century Gothic"/>
          <w:sz w:val="32"/>
        </w:rPr>
      </w:pPr>
    </w:p>
    <w:p w14:paraId="3104EF46" w14:textId="77777777" w:rsidR="006637EE" w:rsidRDefault="000D110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Ville :</w:t>
      </w:r>
    </w:p>
    <w:p w14:paraId="255C197D" w14:textId="77777777" w:rsidR="006637EE" w:rsidRDefault="006637E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 w:cs="Century Gothic"/>
          <w:b/>
          <w:bCs/>
        </w:rPr>
      </w:pPr>
    </w:p>
    <w:p w14:paraId="594A87B5" w14:textId="77777777" w:rsidR="006637EE" w:rsidRDefault="000D110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Nom de l’établissement :</w:t>
      </w:r>
    </w:p>
    <w:p w14:paraId="1B45068B" w14:textId="77777777" w:rsidR="006637EE" w:rsidRDefault="006637E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 w:cs="Century Gothic"/>
          <w:b/>
          <w:bCs/>
          <w:shd w:val="clear" w:color="auto" w:fill="FF0000"/>
        </w:rPr>
      </w:pPr>
    </w:p>
    <w:p w14:paraId="4218C987" w14:textId="77777777" w:rsidR="006637EE" w:rsidRDefault="000D110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Nom du chef d’établissement :</w:t>
      </w:r>
    </w:p>
    <w:p w14:paraId="4BF82160" w14:textId="77777777" w:rsidR="006637EE" w:rsidRDefault="006637E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 w:cs="Century Gothic"/>
          <w:b/>
          <w:bCs/>
        </w:rPr>
      </w:pPr>
    </w:p>
    <w:p w14:paraId="092537D8" w14:textId="77777777" w:rsidR="006637EE" w:rsidRDefault="006637EE">
      <w:pPr>
        <w:pStyle w:val="Titre5"/>
        <w:numPr>
          <w:ilvl w:val="4"/>
          <w:numId w:val="2"/>
        </w:numPr>
        <w:jc w:val="left"/>
        <w:rPr>
          <w:rFonts w:ascii="Century Gothic" w:hAnsi="Century Gothic" w:cs="Century Gothic"/>
          <w:color w:val="993366"/>
          <w:u w:val="single"/>
        </w:rPr>
      </w:pPr>
    </w:p>
    <w:p w14:paraId="73DC1662" w14:textId="77777777" w:rsidR="006637EE" w:rsidRDefault="006637EE">
      <w:pPr>
        <w:pStyle w:val="Standard"/>
      </w:pPr>
    </w:p>
    <w:p w14:paraId="5D53A14A" w14:textId="77777777" w:rsidR="006637EE" w:rsidRDefault="006637EE">
      <w:pPr>
        <w:pStyle w:val="Standard"/>
      </w:pPr>
    </w:p>
    <w:p w14:paraId="6C5F7F1A" w14:textId="77777777" w:rsidR="006637EE" w:rsidRDefault="000D1105">
      <w:pPr>
        <w:pStyle w:val="Standard"/>
      </w:pPr>
      <w:r>
        <w:rPr>
          <w:rFonts w:ascii="Century Gothic" w:hAnsi="Century Gothic" w:cs="Century Gothic"/>
          <w:b/>
          <w:bCs/>
          <w:u w:val="single"/>
        </w:rPr>
        <w:t>Le collège</w:t>
      </w:r>
      <w:r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  <w:i/>
          <w:iCs/>
          <w:sz w:val="20"/>
        </w:rPr>
        <w:t>(mettez en gras la ligne correspondante ou supprimez la mention inutile) </w:t>
      </w:r>
      <w:r>
        <w:rPr>
          <w:rFonts w:ascii="Century Gothic" w:hAnsi="Century Gothic" w:cs="Century Gothic"/>
          <w:b/>
          <w:bCs/>
          <w:sz w:val="20"/>
        </w:rPr>
        <w:t>:</w:t>
      </w:r>
    </w:p>
    <w:p w14:paraId="269C05E1" w14:textId="77777777" w:rsidR="006637EE" w:rsidRDefault="006637EE">
      <w:pPr>
        <w:pStyle w:val="Standard"/>
        <w:rPr>
          <w:rFonts w:ascii="Century Gothic" w:hAnsi="Century Gothic" w:cs="Century Gothic"/>
          <w:b/>
          <w:bCs/>
          <w:i/>
          <w:iCs/>
          <w:sz w:val="20"/>
        </w:rPr>
      </w:pPr>
    </w:p>
    <w:p w14:paraId="4A9A3EE9" w14:textId="3833C849" w:rsidR="006637EE" w:rsidRDefault="000D1105">
      <w:pPr>
        <w:pStyle w:val="Standard"/>
        <w:ind w:left="709"/>
      </w:pPr>
      <w:r>
        <w:rPr>
          <w:rFonts w:ascii="Wingdings" w:eastAsia="Wingdings" w:hAnsi="Wingdings" w:cs="Wingdings"/>
          <w:sz w:val="20"/>
          <w:u w:val="single"/>
        </w:rPr>
        <w:t></w:t>
      </w:r>
      <w:r>
        <w:rPr>
          <w:rFonts w:ascii="Century Gothic" w:eastAsia="Century Gothic" w:hAnsi="Century Gothic" w:cs="Century Gothic"/>
          <w:sz w:val="20"/>
          <w:u w:val="single"/>
        </w:rPr>
        <w:t xml:space="preserve"> </w:t>
      </w:r>
      <w:r>
        <w:rPr>
          <w:rFonts w:ascii="Century Gothic" w:hAnsi="Century Gothic" w:cs="Century Gothic"/>
          <w:sz w:val="20"/>
          <w:u w:val="single"/>
        </w:rPr>
        <w:t>Ne s’inscrit au PAC collégiens 80 en 202</w:t>
      </w:r>
      <w:r w:rsidR="007623F7">
        <w:rPr>
          <w:rFonts w:ascii="Century Gothic" w:hAnsi="Century Gothic" w:cs="Century Gothic"/>
          <w:sz w:val="20"/>
          <w:u w:val="single"/>
        </w:rPr>
        <w:t>5</w:t>
      </w:r>
      <w:r>
        <w:rPr>
          <w:rFonts w:ascii="Century Gothic" w:hAnsi="Century Gothic" w:cs="Century Gothic"/>
          <w:sz w:val="20"/>
          <w:u w:val="single"/>
        </w:rPr>
        <w:t>/202</w:t>
      </w:r>
      <w:r w:rsidR="007623F7">
        <w:rPr>
          <w:rFonts w:ascii="Century Gothic" w:hAnsi="Century Gothic" w:cs="Century Gothic"/>
          <w:sz w:val="20"/>
          <w:u w:val="single"/>
        </w:rPr>
        <w:t>6</w:t>
      </w:r>
    </w:p>
    <w:p w14:paraId="1A6C5700" w14:textId="77777777" w:rsidR="006637EE" w:rsidRDefault="006637EE">
      <w:pPr>
        <w:pStyle w:val="Standard"/>
        <w:ind w:left="709"/>
        <w:rPr>
          <w:rFonts w:ascii="Century Gothic" w:hAnsi="Century Gothic" w:cs="Century Gothic"/>
          <w:sz w:val="20"/>
          <w:u w:val="single"/>
        </w:rPr>
      </w:pPr>
    </w:p>
    <w:p w14:paraId="4952531F" w14:textId="283FBD7B" w:rsidR="006637EE" w:rsidRDefault="000D1105">
      <w:pPr>
        <w:pStyle w:val="Standard"/>
        <w:ind w:left="709"/>
      </w:pPr>
      <w:r>
        <w:rPr>
          <w:rFonts w:ascii="Wingdings" w:eastAsia="Wingdings" w:hAnsi="Wingdings" w:cs="Wingdings"/>
          <w:sz w:val="20"/>
          <w:u w:val="single"/>
        </w:rPr>
        <w:t></w:t>
      </w:r>
      <w:r>
        <w:rPr>
          <w:rFonts w:ascii="Century Gothic" w:eastAsia="Century Gothic" w:hAnsi="Century Gothic" w:cs="Century Gothic"/>
          <w:sz w:val="20"/>
          <w:u w:val="single"/>
        </w:rPr>
        <w:t xml:space="preserve"> </w:t>
      </w:r>
      <w:r>
        <w:rPr>
          <w:rFonts w:ascii="Century Gothic" w:hAnsi="Century Gothic" w:cs="Century Gothic"/>
          <w:sz w:val="20"/>
          <w:u w:val="single"/>
        </w:rPr>
        <w:t>S’inscrit au PAC collégiens 80 en 202</w:t>
      </w:r>
      <w:r w:rsidR="007623F7">
        <w:rPr>
          <w:rFonts w:ascii="Century Gothic" w:hAnsi="Century Gothic" w:cs="Century Gothic"/>
          <w:sz w:val="20"/>
          <w:u w:val="single"/>
        </w:rPr>
        <w:t>5</w:t>
      </w:r>
      <w:r>
        <w:rPr>
          <w:rFonts w:ascii="Century Gothic" w:hAnsi="Century Gothic" w:cs="Century Gothic"/>
          <w:sz w:val="20"/>
          <w:u w:val="single"/>
        </w:rPr>
        <w:t>/202</w:t>
      </w:r>
      <w:r w:rsidR="007623F7">
        <w:rPr>
          <w:rFonts w:ascii="Century Gothic" w:hAnsi="Century Gothic" w:cs="Century Gothic"/>
          <w:sz w:val="20"/>
          <w:u w:val="single"/>
        </w:rPr>
        <w:t>6</w:t>
      </w:r>
    </w:p>
    <w:p w14:paraId="764BA7F9" w14:textId="77777777" w:rsidR="006637EE" w:rsidRDefault="006637EE">
      <w:pPr>
        <w:pStyle w:val="Standard"/>
        <w:rPr>
          <w:rFonts w:ascii="Century Gothic" w:hAnsi="Century Gothic" w:cs="Century Gothic"/>
          <w:b/>
          <w:bCs/>
          <w:u w:val="single"/>
        </w:rPr>
      </w:pPr>
    </w:p>
    <w:p w14:paraId="4F77E1E2" w14:textId="77777777" w:rsidR="006637EE" w:rsidRDefault="000D1105">
      <w:pPr>
        <w:pStyle w:val="Standard"/>
        <w:ind w:left="709"/>
        <w:rPr>
          <w:rFonts w:ascii="Century Gothic" w:hAnsi="Century Gothic" w:cs="Century Gothic"/>
          <w:b/>
          <w:bCs/>
          <w:i/>
          <w:iCs/>
          <w:sz w:val="20"/>
        </w:rPr>
      </w:pPr>
      <w:r>
        <w:rPr>
          <w:rFonts w:ascii="Century Gothic" w:hAnsi="Century Gothic" w:cs="Century Gothic"/>
          <w:b/>
          <w:bCs/>
          <w:i/>
          <w:iCs/>
          <w:sz w:val="20"/>
        </w:rPr>
        <w:t>En s’inscrivant au PAC collégiens 80, le collège s’engage à :</w:t>
      </w:r>
    </w:p>
    <w:p w14:paraId="452180A1" w14:textId="317D36A6" w:rsidR="006637EE" w:rsidRDefault="000D1105">
      <w:pPr>
        <w:pStyle w:val="Standard"/>
        <w:numPr>
          <w:ilvl w:val="0"/>
          <w:numId w:val="14"/>
        </w:numPr>
        <w:jc w:val="both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Mener à terme les projets retenus pour l’année 202</w:t>
      </w:r>
      <w:r w:rsidR="007623F7">
        <w:rPr>
          <w:rFonts w:ascii="Century Gothic" w:hAnsi="Century Gothic" w:cs="Century Gothic"/>
          <w:sz w:val="20"/>
        </w:rPr>
        <w:t>5</w:t>
      </w:r>
      <w:r>
        <w:rPr>
          <w:rFonts w:ascii="Century Gothic" w:hAnsi="Century Gothic" w:cs="Century Gothic"/>
          <w:sz w:val="20"/>
        </w:rPr>
        <w:t>/202</w:t>
      </w:r>
      <w:r w:rsidR="007623F7">
        <w:rPr>
          <w:rFonts w:ascii="Century Gothic" w:hAnsi="Century Gothic" w:cs="Century Gothic"/>
          <w:sz w:val="20"/>
        </w:rPr>
        <w:t>6</w:t>
      </w:r>
      <w:r>
        <w:rPr>
          <w:rFonts w:ascii="Century Gothic" w:hAnsi="Century Gothic" w:cs="Century Gothic"/>
          <w:sz w:val="20"/>
        </w:rPr>
        <w:t>,</w:t>
      </w:r>
    </w:p>
    <w:p w14:paraId="31507F0D" w14:textId="12A4762B" w:rsidR="006637EE" w:rsidRDefault="000D1105">
      <w:pPr>
        <w:pStyle w:val="Standard"/>
        <w:numPr>
          <w:ilvl w:val="0"/>
          <w:numId w:val="5"/>
        </w:numPr>
        <w:jc w:val="both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Monter des projets culturels pour les collégiens et dans la limite de la subvention 202</w:t>
      </w:r>
      <w:r w:rsidR="007623F7">
        <w:rPr>
          <w:rFonts w:ascii="Century Gothic" w:hAnsi="Century Gothic" w:cs="Century Gothic"/>
          <w:sz w:val="20"/>
        </w:rPr>
        <w:t>5</w:t>
      </w:r>
      <w:r>
        <w:rPr>
          <w:rFonts w:ascii="Century Gothic" w:hAnsi="Century Gothic" w:cs="Century Gothic"/>
          <w:sz w:val="20"/>
        </w:rPr>
        <w:t>/202</w:t>
      </w:r>
      <w:r w:rsidR="007623F7">
        <w:rPr>
          <w:rFonts w:ascii="Century Gothic" w:hAnsi="Century Gothic" w:cs="Century Gothic"/>
          <w:sz w:val="20"/>
        </w:rPr>
        <w:t>6</w:t>
      </w:r>
      <w:r>
        <w:rPr>
          <w:rFonts w:ascii="Century Gothic" w:hAnsi="Century Gothic" w:cs="Century Gothic"/>
          <w:sz w:val="20"/>
        </w:rPr>
        <w:t xml:space="preserve"> allouée au collège pour </w:t>
      </w:r>
      <w:r w:rsidR="00431ACF">
        <w:rPr>
          <w:rFonts w:ascii="Century Gothic" w:hAnsi="Century Gothic" w:cs="Century Gothic"/>
          <w:sz w:val="20"/>
        </w:rPr>
        <w:t>le niveau</w:t>
      </w:r>
      <w:r>
        <w:rPr>
          <w:rFonts w:ascii="Century Gothic" w:hAnsi="Century Gothic" w:cs="Century Gothic"/>
          <w:sz w:val="20"/>
        </w:rPr>
        <w:t xml:space="preserve"> 1 et au regard du budget présenté pour les niveaux 2 et 3,</w:t>
      </w:r>
    </w:p>
    <w:p w14:paraId="7826D209" w14:textId="77777777" w:rsidR="006637EE" w:rsidRDefault="000D1105">
      <w:pPr>
        <w:pStyle w:val="Standard"/>
        <w:numPr>
          <w:ilvl w:val="0"/>
          <w:numId w:val="5"/>
        </w:numPr>
        <w:jc w:val="both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Informer le plus rapidement possible des difficultés de mise en œuvre rencontrées,</w:t>
      </w:r>
    </w:p>
    <w:p w14:paraId="0454ABF1" w14:textId="77777777" w:rsidR="006637EE" w:rsidRDefault="000D1105">
      <w:pPr>
        <w:pStyle w:val="Standard"/>
        <w:numPr>
          <w:ilvl w:val="0"/>
          <w:numId w:val="5"/>
        </w:numPr>
        <w:jc w:val="both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Fournir un bilan des actions réalisées</w:t>
      </w:r>
    </w:p>
    <w:p w14:paraId="3F54FC04" w14:textId="77777777" w:rsidR="006637EE" w:rsidRDefault="006637EE">
      <w:pPr>
        <w:pStyle w:val="Standard"/>
        <w:rPr>
          <w:rFonts w:ascii="Century Gothic" w:hAnsi="Century Gothic" w:cs="Century Gothic"/>
          <w:sz w:val="20"/>
        </w:rPr>
      </w:pPr>
    </w:p>
    <w:p w14:paraId="3A54F986" w14:textId="77777777" w:rsidR="006637EE" w:rsidRDefault="006637EE">
      <w:pPr>
        <w:pStyle w:val="Standard"/>
        <w:rPr>
          <w:rFonts w:ascii="Century Gothic" w:hAnsi="Century Gothic" w:cs="Century Gothic"/>
          <w:sz w:val="22"/>
        </w:rPr>
      </w:pPr>
    </w:p>
    <w:p w14:paraId="68F55BE0" w14:textId="63064DA1" w:rsidR="006637EE" w:rsidRDefault="000D1105">
      <w:pPr>
        <w:pStyle w:val="Standard"/>
        <w:jc w:val="both"/>
      </w:pPr>
      <w:r>
        <w:rPr>
          <w:rFonts w:ascii="Century Gothic" w:hAnsi="Century Gothic" w:cs="Century Gothic"/>
          <w:i/>
          <w:iCs/>
          <w:color w:val="000000"/>
          <w:sz w:val="20"/>
        </w:rPr>
        <w:t>Les modalités de financement du niveau 1 seront précisées aux établissements scolaires en juin 202</w:t>
      </w:r>
      <w:r w:rsidR="007623F7">
        <w:rPr>
          <w:rFonts w:ascii="Century Gothic" w:hAnsi="Century Gothic" w:cs="Century Gothic"/>
          <w:i/>
          <w:iCs/>
          <w:color w:val="000000"/>
          <w:sz w:val="20"/>
        </w:rPr>
        <w:t>5</w:t>
      </w:r>
      <w:r>
        <w:rPr>
          <w:rFonts w:ascii="Century Gothic" w:hAnsi="Century Gothic" w:cs="Century Gothic"/>
          <w:i/>
          <w:iCs/>
          <w:color w:val="000000"/>
          <w:sz w:val="20"/>
        </w:rPr>
        <w:t>.</w:t>
      </w:r>
    </w:p>
    <w:p w14:paraId="27D2842E" w14:textId="77777777" w:rsidR="006637EE" w:rsidRDefault="006637EE">
      <w:pPr>
        <w:pStyle w:val="Standard"/>
        <w:jc w:val="center"/>
        <w:rPr>
          <w:rFonts w:ascii="Century Gothic" w:hAnsi="Century Gothic" w:cs="Century Gothic"/>
          <w:b/>
          <w:bCs/>
          <w:sz w:val="28"/>
        </w:rPr>
      </w:pPr>
    </w:p>
    <w:p w14:paraId="5225B074" w14:textId="77777777" w:rsidR="006637EE" w:rsidRDefault="006637EE">
      <w:pPr>
        <w:pStyle w:val="Standard"/>
        <w:jc w:val="center"/>
        <w:rPr>
          <w:rFonts w:ascii="Century Gothic" w:hAnsi="Century Gothic" w:cs="Century Gothic"/>
          <w:b/>
          <w:bCs/>
          <w:sz w:val="28"/>
        </w:rPr>
      </w:pPr>
    </w:p>
    <w:p w14:paraId="0AEF2085" w14:textId="77777777" w:rsidR="006637EE" w:rsidRDefault="000D1105">
      <w:pPr>
        <w:pStyle w:val="Titre7"/>
        <w:numPr>
          <w:ilvl w:val="6"/>
          <w:numId w:val="2"/>
        </w:numPr>
      </w:pPr>
      <w:r>
        <w:t>Date et signature du chef d’établissement pour accord :</w:t>
      </w:r>
    </w:p>
    <w:p w14:paraId="12BF41A5" w14:textId="77777777" w:rsidR="006637EE" w:rsidRDefault="006637E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9360"/>
        </w:tabs>
        <w:spacing w:before="60"/>
        <w:ind w:right="2835"/>
        <w:rPr>
          <w:rFonts w:ascii="Century Gothic" w:hAnsi="Century Gothic" w:cs="Century Gothic"/>
          <w:b/>
          <w:bCs/>
          <w:sz w:val="28"/>
        </w:rPr>
      </w:pPr>
    </w:p>
    <w:p w14:paraId="4E461AAD" w14:textId="77777777" w:rsidR="006637EE" w:rsidRDefault="006637EE">
      <w:pPr>
        <w:pStyle w:val="Titre7"/>
        <w:numPr>
          <w:ilvl w:val="6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835"/>
      </w:pPr>
    </w:p>
    <w:p w14:paraId="727A407A" w14:textId="77777777" w:rsidR="006637EE" w:rsidRDefault="006637EE">
      <w:pPr>
        <w:pStyle w:val="Titre7"/>
        <w:numPr>
          <w:ilvl w:val="6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835"/>
      </w:pPr>
    </w:p>
    <w:p w14:paraId="57087C29" w14:textId="77777777" w:rsidR="006637EE" w:rsidRDefault="006637E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835"/>
      </w:pPr>
    </w:p>
    <w:p w14:paraId="7B9003D6" w14:textId="77777777" w:rsidR="006637EE" w:rsidRDefault="006637EE">
      <w:pPr>
        <w:pStyle w:val="Standard"/>
        <w:ind w:right="2835"/>
      </w:pPr>
    </w:p>
    <w:sectPr w:rsidR="006637EE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134" w:right="1134" w:bottom="1134" w:left="1134" w:header="567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C60E7" w14:textId="77777777" w:rsidR="00B40C8F" w:rsidRDefault="000D1105">
      <w:r>
        <w:separator/>
      </w:r>
    </w:p>
  </w:endnote>
  <w:endnote w:type="continuationSeparator" w:id="0">
    <w:p w14:paraId="63AAADD1" w14:textId="77777777" w:rsidR="00B40C8F" w:rsidRDefault="000D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6C204" w14:textId="77777777" w:rsidR="00AA01DF" w:rsidRDefault="000D1105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88CAC5" wp14:editId="67D7C1A1">
              <wp:simplePos x="0" y="0"/>
              <wp:positionH relativeFrom="page">
                <wp:posOffset>6892920</wp:posOffset>
              </wp:positionH>
              <wp:positionV relativeFrom="paragraph">
                <wp:posOffset>144722</wp:posOffset>
              </wp:positionV>
              <wp:extent cx="212726" cy="299081"/>
              <wp:effectExtent l="0" t="0" r="0" b="0"/>
              <wp:wrapSquare wrapText="bothSides"/>
              <wp:docPr id="1" name="Cadre1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726" cy="29908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B2C2410" w14:textId="77777777" w:rsidR="00AA01DF" w:rsidRDefault="000D1105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cs="Century Gothic"/>
                              <w:sz w:val="16"/>
                            </w:rPr>
                            <w:t>2</w:t>
                          </w:r>
                          <w:r>
                            <w:rPr>
                              <w:rStyle w:val="Numrodepage"/>
                              <w:rFonts w:ascii="Century Gothic" w:hAnsi="Century Gothic" w:cs="Century Gothic"/>
                              <w:sz w:val="16"/>
                            </w:rPr>
                            <w:t>/</w:t>
                          </w:r>
                          <w:r>
                            <w:rPr>
                              <w:rStyle w:val="Numrodepage"/>
                              <w:rFonts w:cs="Century Gothic"/>
                              <w:sz w:val="16"/>
                            </w:rPr>
                            <w:t>12</w:t>
                          </w:r>
                        </w:p>
                        <w:p w14:paraId="47706D34" w14:textId="77777777" w:rsidR="00AA01DF" w:rsidRDefault="00AA01DF">
                          <w:pPr>
                            <w:pStyle w:val="Pieddepage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88CAC5" id="_x0000_t202" coordsize="21600,21600" o:spt="202" path="m,l,21600r21600,l21600,xe">
              <v:stroke joinstyle="miter"/>
              <v:path gradientshapeok="t" o:connecttype="rect"/>
            </v:shapetype>
            <v:shape id="Cadre146" o:spid="_x0000_s1026" type="#_x0000_t202" style="position:absolute;margin-left:542.75pt;margin-top:11.4pt;width:16.75pt;height:23.5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" stroked="f">
              <v:fill opacity="0"/>
              <v:textbox inset="0,0,0,0">
                <w:txbxContent>
                  <w:p w14:paraId="5B2C2410" w14:textId="77777777" w:rsidR="00AA01DF" w:rsidRDefault="000D1105">
                    <w:pPr>
                      <w:pStyle w:val="Pieddepage"/>
                    </w:pPr>
                    <w:r>
                      <w:rPr>
                        <w:rStyle w:val="Numrodepage"/>
                        <w:rFonts w:cs="Century Gothic"/>
                        <w:sz w:val="16"/>
                      </w:rPr>
                      <w:t>2</w:t>
                    </w:r>
                    <w:r>
                      <w:rPr>
                        <w:rStyle w:val="Numrodepage"/>
                        <w:rFonts w:ascii="Century Gothic" w:hAnsi="Century Gothic" w:cs="Century Gothic"/>
                        <w:sz w:val="16"/>
                      </w:rPr>
                      <w:t>/</w:t>
                    </w:r>
                    <w:r>
                      <w:rPr>
                        <w:rStyle w:val="Numrodepage"/>
                        <w:rFonts w:cs="Century Gothic"/>
                        <w:sz w:val="16"/>
                      </w:rPr>
                      <w:t>12</w:t>
                    </w:r>
                  </w:p>
                  <w:p w14:paraId="47706D34" w14:textId="77777777" w:rsidR="00AA01DF" w:rsidRDefault="00AA01DF">
                    <w:pPr>
                      <w:pStyle w:val="Pieddepage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D661B" w14:textId="77777777" w:rsidR="00AA01DF" w:rsidRDefault="000D1105">
    <w:pPr>
      <w:pStyle w:val="Pieddepage"/>
      <w:jc w:val="right"/>
    </w:pPr>
    <w:r>
      <w:rPr>
        <w:lang w:val="fr-CA"/>
      </w:rPr>
      <w:fldChar w:fldCharType="begin"/>
    </w:r>
    <w:r>
      <w:rPr>
        <w:lang w:val="fr-CA"/>
      </w:rPr>
      <w:instrText xml:space="preserve"> PAGE </w:instrText>
    </w:r>
    <w:r>
      <w:rPr>
        <w:lang w:val="fr-CA"/>
      </w:rPr>
      <w:fldChar w:fldCharType="separate"/>
    </w:r>
    <w:r>
      <w:rPr>
        <w:lang w:val="fr-CA"/>
      </w:rPr>
      <w:t>2</w:t>
    </w:r>
    <w:r>
      <w:rPr>
        <w:lang w:val="fr-CA"/>
      </w:rPr>
      <w:fldChar w:fldCharType="end"/>
    </w:r>
  </w:p>
  <w:p w14:paraId="5B43063A" w14:textId="77777777" w:rsidR="00AA01DF" w:rsidRDefault="00AA01DF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21CAB" w14:textId="77777777" w:rsidR="00AA01DF" w:rsidRDefault="00AA01DF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41A5A" w14:textId="77777777" w:rsidR="00AA01DF" w:rsidRDefault="00AA01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B73B8" w14:textId="77777777" w:rsidR="00B40C8F" w:rsidRDefault="000D1105">
      <w:r>
        <w:rPr>
          <w:color w:val="000000"/>
        </w:rPr>
        <w:separator/>
      </w:r>
    </w:p>
  </w:footnote>
  <w:footnote w:type="continuationSeparator" w:id="0">
    <w:p w14:paraId="1C0ED053" w14:textId="77777777" w:rsidR="00B40C8F" w:rsidRDefault="000D1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C7D8F" w14:textId="77777777" w:rsidR="00AA01DF" w:rsidRDefault="000D1105">
    <w:pPr>
      <w:pStyle w:val="En-tt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8B112" w14:textId="77777777" w:rsidR="00AA01DF" w:rsidRDefault="000D1105">
    <w:pPr>
      <w:pStyle w:val="En-tt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ADCF7" w14:textId="77777777" w:rsidR="00AA01DF" w:rsidRDefault="00AA01DF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1F6EF" w14:textId="77777777" w:rsidR="00AA01DF" w:rsidRDefault="00AA01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D74BF"/>
    <w:multiLevelType w:val="multilevel"/>
    <w:tmpl w:val="3FE472D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5785B02"/>
    <w:multiLevelType w:val="multilevel"/>
    <w:tmpl w:val="4A62E1B4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7166167"/>
    <w:multiLevelType w:val="multilevel"/>
    <w:tmpl w:val="F7A41B9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31A67A6F"/>
    <w:multiLevelType w:val="multilevel"/>
    <w:tmpl w:val="B186FB96"/>
    <w:styleLink w:val="WW8Num7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5E30A72"/>
    <w:multiLevelType w:val="multilevel"/>
    <w:tmpl w:val="E3DAE742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8152D96"/>
    <w:multiLevelType w:val="multilevel"/>
    <w:tmpl w:val="0D889CEC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A0D5152"/>
    <w:multiLevelType w:val="multilevel"/>
    <w:tmpl w:val="0B1C8E8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3E464847"/>
    <w:multiLevelType w:val="multilevel"/>
    <w:tmpl w:val="0AD6F08A"/>
    <w:styleLink w:val="WW8Num6"/>
    <w:lvl w:ilvl="0">
      <w:numFmt w:val="bullet"/>
      <w:lvlText w:val="-"/>
      <w:lvlJc w:val="left"/>
      <w:pPr>
        <w:ind w:left="1428" w:hanging="360"/>
      </w:pPr>
      <w:rPr>
        <w:rFonts w:ascii="Century Gothic" w:hAnsi="Century Gothic" w:cs="Times New Roman"/>
        <w:color w:val="00000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90A51EB"/>
    <w:multiLevelType w:val="multilevel"/>
    <w:tmpl w:val="E6862D9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550975A5"/>
    <w:multiLevelType w:val="multilevel"/>
    <w:tmpl w:val="12B86190"/>
    <w:styleLink w:val="WW8Num3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5514C6F"/>
    <w:multiLevelType w:val="multilevel"/>
    <w:tmpl w:val="00D664B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0E91949"/>
    <w:multiLevelType w:val="multilevel"/>
    <w:tmpl w:val="7CA4268E"/>
    <w:styleLink w:val="WW8Num5"/>
    <w:lvl w:ilvl="0">
      <w:numFmt w:val="bullet"/>
      <w:lvlText w:val=""/>
      <w:lvlJc w:val="left"/>
      <w:pPr>
        <w:ind w:left="1429" w:hanging="360"/>
      </w:pPr>
      <w:rPr>
        <w:rFonts w:ascii="Wingdings" w:hAnsi="Wingdings" w:cs="Times New Roman"/>
        <w:color w:val="00000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62197058">
    <w:abstractNumId w:val="6"/>
  </w:num>
  <w:num w:numId="2" w16cid:durableId="1105033873">
    <w:abstractNumId w:val="2"/>
  </w:num>
  <w:num w:numId="3" w16cid:durableId="429811856">
    <w:abstractNumId w:val="9"/>
  </w:num>
  <w:num w:numId="4" w16cid:durableId="914969948">
    <w:abstractNumId w:val="4"/>
  </w:num>
  <w:num w:numId="5" w16cid:durableId="788234093">
    <w:abstractNumId w:val="11"/>
  </w:num>
  <w:num w:numId="6" w16cid:durableId="1277758078">
    <w:abstractNumId w:val="7"/>
  </w:num>
  <w:num w:numId="7" w16cid:durableId="995063996">
    <w:abstractNumId w:val="3"/>
  </w:num>
  <w:num w:numId="8" w16cid:durableId="1430472039">
    <w:abstractNumId w:val="0"/>
  </w:num>
  <w:num w:numId="9" w16cid:durableId="935677597">
    <w:abstractNumId w:val="5"/>
  </w:num>
  <w:num w:numId="10" w16cid:durableId="883099357">
    <w:abstractNumId w:val="1"/>
  </w:num>
  <w:num w:numId="11" w16cid:durableId="1854416849">
    <w:abstractNumId w:val="1"/>
  </w:num>
  <w:num w:numId="12" w16cid:durableId="38164671">
    <w:abstractNumId w:val="8"/>
  </w:num>
  <w:num w:numId="13" w16cid:durableId="1273825153">
    <w:abstractNumId w:val="10"/>
  </w:num>
  <w:num w:numId="14" w16cid:durableId="616109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7EE"/>
    <w:rsid w:val="000D1105"/>
    <w:rsid w:val="003E2450"/>
    <w:rsid w:val="00431ACF"/>
    <w:rsid w:val="005D6833"/>
    <w:rsid w:val="006637EE"/>
    <w:rsid w:val="007623F7"/>
    <w:rsid w:val="00785465"/>
    <w:rsid w:val="00AA01DF"/>
    <w:rsid w:val="00B40C8F"/>
    <w:rsid w:val="00D30A67"/>
    <w:rsid w:val="00DE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ABF0"/>
  <w15:docId w15:val="{933BAD29-6D09-4010-8BB0-DCB670E2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sz w:val="40"/>
    </w:rPr>
  </w:style>
  <w:style w:type="paragraph" w:styleId="Titre2">
    <w:name w:val="heading 2"/>
    <w:basedOn w:val="Standard"/>
    <w:next w:val="Standard"/>
    <w:uiPriority w:val="9"/>
    <w:unhideWhenUsed/>
    <w:qFormat/>
    <w:pPr>
      <w:keepNext/>
      <w:outlineLvl w:val="1"/>
    </w:pPr>
    <w:rPr>
      <w:sz w:val="28"/>
    </w:rPr>
  </w:style>
  <w:style w:type="paragraph" w:styleId="Titre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sz w:val="32"/>
    </w:rPr>
  </w:style>
  <w:style w:type="paragraph" w:styleId="Titre4">
    <w:name w:val="heading 4"/>
    <w:basedOn w:val="Standard"/>
    <w:next w:val="Standard"/>
    <w:uiPriority w:val="9"/>
    <w:unhideWhenUsed/>
    <w:qFormat/>
    <w:pPr>
      <w:keepNext/>
      <w:jc w:val="center"/>
      <w:outlineLvl w:val="3"/>
    </w:pPr>
    <w:rPr>
      <w:sz w:val="28"/>
    </w:rPr>
  </w:style>
  <w:style w:type="paragraph" w:styleId="Titre5">
    <w:name w:val="heading 5"/>
    <w:basedOn w:val="Standard"/>
    <w:next w:val="Standard"/>
    <w:uiPriority w:val="9"/>
    <w:unhideWhenUsed/>
    <w:qFormat/>
    <w:pPr>
      <w:keepNext/>
      <w:jc w:val="center"/>
      <w:outlineLvl w:val="4"/>
    </w:pPr>
    <w:rPr>
      <w:sz w:val="36"/>
    </w:rPr>
  </w:style>
  <w:style w:type="paragraph" w:styleId="Titre6">
    <w:name w:val="heading 6"/>
    <w:basedOn w:val="Standard"/>
    <w:next w:val="Standard"/>
    <w:uiPriority w:val="9"/>
    <w:semiHidden/>
    <w:unhideWhenUsed/>
    <w:qFormat/>
    <w:pPr>
      <w:keepNext/>
      <w:jc w:val="both"/>
      <w:outlineLvl w:val="5"/>
    </w:pPr>
    <w:rPr>
      <w:i/>
      <w:iCs/>
    </w:rPr>
  </w:style>
  <w:style w:type="paragraph" w:styleId="Titre7">
    <w:name w:val="heading 7"/>
    <w:basedOn w:val="Standard"/>
    <w:next w:val="Standard"/>
    <w:pPr>
      <w:keepNext/>
      <w:outlineLvl w:val="6"/>
    </w:pPr>
    <w:rPr>
      <w:rFonts w:ascii="Century Gothic" w:eastAsia="Century Gothic" w:hAnsi="Century Gothic" w:cs="Century Gothic"/>
      <w:b/>
      <w:bCs/>
    </w:rPr>
  </w:style>
  <w:style w:type="paragraph" w:styleId="Titre8">
    <w:name w:val="heading 8"/>
    <w:basedOn w:val="Standard"/>
    <w:next w:val="Standard"/>
    <w:pPr>
      <w:keepNext/>
      <w:outlineLvl w:val="7"/>
    </w:pPr>
    <w:rPr>
      <w:rFonts w:ascii="Century Gothic" w:eastAsia="Century Gothic" w:hAnsi="Century Gothic" w:cs="Century Gothic"/>
      <w:b/>
      <w:bCs/>
      <w:sz w:val="20"/>
    </w:rPr>
  </w:style>
  <w:style w:type="paragraph" w:styleId="Titre9">
    <w:name w:val="heading 9"/>
    <w:basedOn w:val="Standard"/>
    <w:next w:val="Standard"/>
    <w:pPr>
      <w:keepNext/>
      <w:outlineLvl w:val="8"/>
    </w:pPr>
    <w:rPr>
      <w:rFonts w:ascii="Century Gothic" w:eastAsia="Century Gothic" w:hAnsi="Century Gothic" w:cs="Century Gothic"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32"/>
    </w:r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re10">
    <w:name w:val="Titre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21">
    <w:name w:val="Corps de texte 21"/>
    <w:basedOn w:val="Standard"/>
    <w:pPr>
      <w:jc w:val="center"/>
    </w:pPr>
    <w:rPr>
      <w:rFonts w:ascii="Arial" w:eastAsia="Arial" w:hAnsi="Arial" w:cs="Arial"/>
      <w:sz w:val="20"/>
      <w:szCs w:val="20"/>
    </w:rPr>
  </w:style>
  <w:style w:type="paragraph" w:customStyle="1" w:styleId="Corpsdetexte31">
    <w:name w:val="Corps de texte 31"/>
    <w:basedOn w:val="Standard"/>
    <w:pPr>
      <w:jc w:val="center"/>
    </w:pPr>
    <w:rPr>
      <w:rFonts w:ascii="Calibri" w:eastAsia="Calibri" w:hAnsi="Calibri" w:cs="Calibri"/>
      <w:b/>
      <w:bCs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rFonts w:ascii="Century Gothic" w:eastAsia="Century Gothic" w:hAnsi="Century Gothic" w:cs="Arial"/>
      <w:szCs w:val="22"/>
    </w:rPr>
  </w:style>
  <w:style w:type="paragraph" w:styleId="Normal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urier New" w:eastAsia="Courier New" w:hAnsi="Courier New" w:cs="Courier New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Wingdings" w:eastAsia="Wingdings" w:hAnsi="Wingdings" w:cs="Times New Roman"/>
      <w:color w:val="000000"/>
      <w:sz w:val="20"/>
    </w:rPr>
  </w:style>
  <w:style w:type="character" w:customStyle="1" w:styleId="WW8Num6z0">
    <w:name w:val="WW8Num6z0"/>
    <w:rPr>
      <w:rFonts w:ascii="Century Gothic" w:eastAsia="Century Gothic" w:hAnsi="Century Gothic" w:cs="Times New Roman"/>
      <w:color w:val="000000"/>
      <w:sz w:val="24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Symbol" w:hAnsi="Symbol" w:cs="Symbol"/>
      <w:sz w:val="22"/>
      <w:szCs w:val="20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  <w:sz w:val="20"/>
    </w:rPr>
  </w:style>
  <w:style w:type="character" w:customStyle="1" w:styleId="WW8Num8z2">
    <w:name w:val="WW8Num8z2"/>
    <w:rPr>
      <w:rFonts w:ascii="Wingdings" w:eastAsia="Wingdings" w:hAnsi="Wingdings" w:cs="Wingdings"/>
      <w:sz w:val="20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Symbol" w:eastAsia="Symbol" w:hAnsi="Symbol" w:cs="Symbol"/>
      <w:sz w:val="22"/>
      <w:szCs w:val="20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Internetlink">
    <w:name w:val="Internet link"/>
    <w:basedOn w:val="Policepardfaut1"/>
    <w:rPr>
      <w:color w:val="0000FF"/>
      <w:u w:val="single"/>
    </w:rPr>
  </w:style>
  <w:style w:type="character" w:customStyle="1" w:styleId="StrongEmphasis">
    <w:name w:val="Strong Emphasis"/>
    <w:basedOn w:val="Policepardfaut1"/>
    <w:rPr>
      <w:b/>
      <w:bCs/>
    </w:rPr>
  </w:style>
  <w:style w:type="character" w:customStyle="1" w:styleId="object2">
    <w:name w:val="object2"/>
    <w:basedOn w:val="Policepardfaut1"/>
    <w:rPr>
      <w:strike w:val="0"/>
      <w:dstrike w:val="0"/>
      <w:color w:val="00008B"/>
      <w:u w:val="none"/>
    </w:rPr>
  </w:style>
  <w:style w:type="character" w:customStyle="1" w:styleId="VisitedInternetLink">
    <w:name w:val="Visited Internet Link"/>
    <w:basedOn w:val="Policepardfaut1"/>
    <w:rPr>
      <w:color w:val="800080"/>
      <w:u w:val="single"/>
    </w:rPr>
  </w:style>
  <w:style w:type="character" w:styleId="Numrodepage">
    <w:name w:val="page number"/>
    <w:basedOn w:val="Policepardfaut1"/>
  </w:style>
  <w:style w:type="character" w:customStyle="1" w:styleId="Policepardfaut1">
    <w:name w:val="Police par défaut1"/>
  </w:style>
  <w:style w:type="paragraph" w:styleId="Corpsdetexte2">
    <w:name w:val="Body Text 2"/>
    <w:basedOn w:val="Normal"/>
    <w:pPr>
      <w:widowControl/>
    </w:pPr>
    <w:rPr>
      <w:rFonts w:ascii="Century Gothic" w:eastAsia="Century Gothic" w:hAnsi="Century Gothic" w:cs="Century Gothic"/>
      <w:kern w:val="3"/>
      <w:sz w:val="20"/>
      <w:lang w:bidi="ar-SA"/>
    </w:rPr>
  </w:style>
  <w:style w:type="character" w:customStyle="1" w:styleId="Corpsdetexte2Car">
    <w:name w:val="Corps de texte 2 Car"/>
    <w:basedOn w:val="Policepardfaut"/>
    <w:rPr>
      <w:rFonts w:ascii="Century Gothic" w:eastAsia="Century Gothic" w:hAnsi="Century Gothic" w:cs="Century Gothic"/>
      <w:kern w:val="3"/>
      <w:sz w:val="20"/>
      <w:lang w:bidi="ar-SA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rPr>
      <w:rFonts w:ascii="Times New Roman" w:eastAsia="Times New Roman" w:hAnsi="Times New Roman" w:cs="Times New Roman"/>
      <w:lang w:bidi="ar-SA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pac80@somme.fr" TargetMode="External"/><Relationship Id="rId10" Type="http://schemas.openxmlformats.org/officeDocument/2006/relationships/hyperlink" Target="https://www.somme.fr/actions-educatives/parcours-artistique-et-culturel-pour-les-collegiens-pac-80/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2186</Characters>
  <Application>Microsoft Office Word</Application>
  <DocSecurity>0</DocSecurity>
  <Lines>18</Lines>
  <Paragraphs>5</Paragraphs>
  <ScaleCrop>false</ScaleCrop>
  <Company>Somme.fr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PEIGNARD Florent</dc:creator>
  <cp:lastModifiedBy>PEIGNARD Florent</cp:lastModifiedBy>
  <cp:revision>4</cp:revision>
  <cp:lastPrinted>2022-05-02T10:09:00Z</cp:lastPrinted>
  <dcterms:created xsi:type="dcterms:W3CDTF">2024-04-15T07:48:00Z</dcterms:created>
  <dcterms:modified xsi:type="dcterms:W3CDTF">2025-05-15T10:22:00Z</dcterms:modified>
</cp:coreProperties>
</file>