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605325" w14:textId="20C1A1B9" w:rsidR="00F3110C" w:rsidRPr="00E84755" w:rsidRDefault="00F14C2B" w:rsidP="00F3110C">
      <w:pPr>
        <w:pStyle w:val="Standard"/>
      </w:pPr>
      <w:r>
        <w:rPr>
          <w:b/>
          <w:bCs/>
          <w:color w:val="99CC00"/>
          <w:sz w:val="72"/>
        </w:rPr>
        <w:t xml:space="preserve">  </w:t>
      </w:r>
      <w:r w:rsidR="00F3110C">
        <w:rPr>
          <w:b/>
          <w:bCs/>
          <w:color w:val="99CC00"/>
          <w:sz w:val="72"/>
        </w:rPr>
        <w:t xml:space="preserve">          </w:t>
      </w:r>
      <w:r w:rsidR="008842BD">
        <w:rPr>
          <w:noProof/>
        </w:rPr>
        <w:drawing>
          <wp:anchor distT="0" distB="0" distL="114300" distR="114300" simplePos="0" relativeHeight="251658240" behindDoc="0" locked="0" layoutInCell="1" allowOverlap="1" wp14:anchorId="68A1CD96" wp14:editId="4BD40B48">
            <wp:simplePos x="0" y="0"/>
            <wp:positionH relativeFrom="column">
              <wp:posOffset>14605</wp:posOffset>
            </wp:positionH>
            <wp:positionV relativeFrom="paragraph">
              <wp:posOffset>62230</wp:posOffset>
            </wp:positionV>
            <wp:extent cx="2522855" cy="685165"/>
            <wp:effectExtent l="0" t="0" r="0" b="0"/>
            <wp:wrapSquare wrapText="bothSides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10C">
        <w:t xml:space="preserve">         </w:t>
      </w:r>
      <w:r w:rsidR="008842BD">
        <w:rPr>
          <w:noProof/>
        </w:rPr>
        <w:drawing>
          <wp:inline distT="0" distB="0" distL="0" distR="0" wp14:anchorId="072F8F84" wp14:editId="2B739C1E">
            <wp:extent cx="800100" cy="771525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10C">
        <w:rPr>
          <w:noProof/>
        </w:rPr>
        <w:t xml:space="preserve">                                                                </w:t>
      </w:r>
      <w:r w:rsidR="008842BD">
        <w:rPr>
          <w:noProof/>
        </w:rPr>
        <w:drawing>
          <wp:inline distT="0" distB="0" distL="0" distR="0" wp14:anchorId="46A160CB" wp14:editId="157931F1">
            <wp:extent cx="1276350" cy="742950"/>
            <wp:effectExtent l="0" t="0" r="0" b="0"/>
            <wp:docPr id="2" name="Image 6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28AEE" w14:textId="77777777" w:rsidR="00F14C2B" w:rsidRDefault="00F14C2B">
      <w:pPr>
        <w:tabs>
          <w:tab w:val="left" w:pos="3828"/>
        </w:tabs>
      </w:pPr>
    </w:p>
    <w:p w14:paraId="1E78BA29" w14:textId="77777777" w:rsidR="00F14C2B" w:rsidRDefault="00F14C2B">
      <w:pPr>
        <w:jc w:val="center"/>
      </w:pPr>
      <w:r>
        <w:rPr>
          <w:b/>
          <w:bCs/>
          <w:color w:val="99CC00"/>
          <w:sz w:val="36"/>
        </w:rPr>
        <w:t>PAC</w:t>
      </w:r>
      <w:r>
        <w:rPr>
          <w:rFonts w:ascii="Amienne" w:hAnsi="Amienne" w:cs="Amienne"/>
          <w:b/>
          <w:bCs/>
          <w:color w:val="000000"/>
          <w:sz w:val="36"/>
        </w:rPr>
        <w:t>Collégiens</w:t>
      </w:r>
      <w:r>
        <w:rPr>
          <w:b/>
          <w:bCs/>
          <w:color w:val="99CC00"/>
          <w:sz w:val="36"/>
        </w:rPr>
        <w:t>80</w:t>
      </w:r>
    </w:p>
    <w:p w14:paraId="188A6760" w14:textId="0E7D185B" w:rsidR="00F14C2B" w:rsidRDefault="008842BD">
      <w:pPr>
        <w:rPr>
          <w:rFonts w:ascii="Century Gothic" w:hAnsi="Century Gothic" w:cs="Century Gothic"/>
          <w:b/>
          <w:bCs/>
          <w:color w:val="99CC00"/>
          <w:sz w:val="72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258F1D3" wp14:editId="7065DA85">
                <wp:simplePos x="0" y="0"/>
                <wp:positionH relativeFrom="column">
                  <wp:posOffset>2792730</wp:posOffset>
                </wp:positionH>
                <wp:positionV relativeFrom="paragraph">
                  <wp:posOffset>110490</wp:posOffset>
                </wp:positionV>
                <wp:extent cx="3286125" cy="517525"/>
                <wp:effectExtent l="6985" t="12065" r="12065" b="13335"/>
                <wp:wrapNone/>
                <wp:docPr id="2100869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7F951" w14:textId="6BC39C94" w:rsidR="00F14C2B" w:rsidRDefault="00F14C2B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</w:rPr>
                              <w:t>202</w:t>
                            </w:r>
                            <w:r w:rsidR="00FF6100">
                              <w:rPr>
                                <w:rFonts w:ascii="Century Gothic" w:hAnsi="Century Gothic" w:cs="Century Gothic"/>
                                <w:b/>
                                <w:bCs/>
                              </w:rPr>
                              <w:t>5</w:t>
                            </w:r>
                            <w:r w:rsidR="00A46C0C">
                              <w:rPr>
                                <w:rFonts w:ascii="Century Gothic" w:hAnsi="Century Gothic" w:cs="Century Gothic"/>
                                <w:b/>
                                <w:bCs/>
                              </w:rPr>
                              <w:t>-2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</w:rPr>
                              <w:t>02</w:t>
                            </w:r>
                            <w:r w:rsidR="00FF6100">
                              <w:rPr>
                                <w:rFonts w:ascii="Century Gothic" w:hAnsi="Century Gothic" w:cs="Century Gothic"/>
                                <w:b/>
                                <w:bCs/>
                              </w:rPr>
                              <w:t>6</w:t>
                            </w:r>
                          </w:p>
                          <w:p w14:paraId="18D4A2AC" w14:textId="77777777" w:rsidR="00F14C2B" w:rsidRDefault="00F14C2B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</w:rPr>
                              <w:t>BILAN FINANCIER avec N3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8F1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9pt;margin-top:8.7pt;width:258.75pt;height:40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">
                <v:textbox>
                  <w:txbxContent>
                    <w:p w14:paraId="7D67F951" w14:textId="6BC39C94" w:rsidR="00F14C2B" w:rsidRDefault="00F14C2B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</w:rPr>
                        <w:t>202</w:t>
                      </w:r>
                      <w:r w:rsidR="00FF6100">
                        <w:rPr>
                          <w:rFonts w:ascii="Century Gothic" w:hAnsi="Century Gothic" w:cs="Century Gothic"/>
                          <w:b/>
                          <w:bCs/>
                        </w:rPr>
                        <w:t>5</w:t>
                      </w:r>
                      <w:r w:rsidR="00A46C0C">
                        <w:rPr>
                          <w:rFonts w:ascii="Century Gothic" w:hAnsi="Century Gothic" w:cs="Century Gothic"/>
                          <w:b/>
                          <w:bCs/>
                        </w:rPr>
                        <w:t>-2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</w:rPr>
                        <w:t>02</w:t>
                      </w:r>
                      <w:r w:rsidR="00FF6100">
                        <w:rPr>
                          <w:rFonts w:ascii="Century Gothic" w:hAnsi="Century Gothic" w:cs="Century Gothic"/>
                          <w:b/>
                          <w:bCs/>
                        </w:rPr>
                        <w:t>6</w:t>
                      </w:r>
                    </w:p>
                    <w:p w14:paraId="18D4A2AC" w14:textId="77777777" w:rsidR="00F14C2B" w:rsidRDefault="00F14C2B">
                      <w:pPr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</w:rPr>
                        <w:t>BILAN FINANCIER avec N3</w:t>
                      </w:r>
                    </w:p>
                  </w:txbxContent>
                </v:textbox>
              </v:shape>
            </w:pict>
          </mc:Fallback>
        </mc:AlternateContent>
      </w:r>
    </w:p>
    <w:p w14:paraId="10AC955C" w14:textId="77777777" w:rsidR="00F14C2B" w:rsidRDefault="00F14C2B">
      <w:pPr>
        <w:rPr>
          <w:rFonts w:ascii="Century Gothic" w:hAnsi="Century Gothic" w:cs="Century Gothic"/>
          <w:b/>
          <w:bCs/>
          <w:color w:val="99CC00"/>
          <w:sz w:val="28"/>
          <w:lang w:eastAsia="fr-FR"/>
        </w:rPr>
      </w:pPr>
    </w:p>
    <w:p w14:paraId="47EAA8D6" w14:textId="77777777" w:rsidR="00F14C2B" w:rsidRDefault="00F14C2B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105BFF59" w14:textId="77777777" w:rsidR="00F14C2B" w:rsidRDefault="00F14C2B">
      <w:r>
        <w:rPr>
          <w:rFonts w:ascii="Century Gothic" w:hAnsi="Century Gothic" w:cs="Century Gothic"/>
          <w:sz w:val="20"/>
        </w:rPr>
        <w:t>Nom de l’établissement :</w:t>
      </w:r>
      <w:r>
        <w:rPr>
          <w:rFonts w:ascii="Century Gothic" w:hAnsi="Century Gothic" w:cs="Century Gothic"/>
          <w:sz w:val="20"/>
        </w:rPr>
        <w:tab/>
      </w:r>
    </w:p>
    <w:p w14:paraId="345FB87F" w14:textId="77777777" w:rsidR="00F14C2B" w:rsidRDefault="00F14C2B">
      <w:r>
        <w:rPr>
          <w:rFonts w:ascii="Century Gothic" w:hAnsi="Century Gothic" w:cs="Century Gothic"/>
          <w:sz w:val="20"/>
        </w:rPr>
        <w:t xml:space="preserve">Ville : </w:t>
      </w:r>
    </w:p>
    <w:p w14:paraId="5735BEB2" w14:textId="77777777" w:rsidR="00F14C2B" w:rsidRDefault="00F14C2B">
      <w:pPr>
        <w:rPr>
          <w:rFonts w:ascii="Century Gothic" w:hAnsi="Century Gothic" w:cs="Century Gothic"/>
          <w:sz w:val="20"/>
        </w:rPr>
      </w:pPr>
    </w:p>
    <w:tbl>
      <w:tblPr>
        <w:tblW w:w="151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0"/>
        <w:gridCol w:w="1782"/>
        <w:gridCol w:w="39"/>
        <w:gridCol w:w="2454"/>
        <w:gridCol w:w="2403"/>
        <w:gridCol w:w="2098"/>
        <w:gridCol w:w="1854"/>
        <w:gridCol w:w="1854"/>
      </w:tblGrid>
      <w:tr w:rsidR="002549C6" w14:paraId="3ED9BA0C" w14:textId="77777777" w:rsidTr="002549C6">
        <w:trPr>
          <w:cantSplit/>
          <w:trHeight w:val="499"/>
          <w:jc w:val="center"/>
        </w:trPr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43E19558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PRODUITS / RECETTES</w:t>
            </w:r>
            <w:r>
              <w:rPr>
                <w:rFonts w:ascii="Century Gothic" w:hAnsi="Century Gothic" w:cs="Century Gothic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9" w:type="dxa"/>
            <w:tcBorders>
              <w:bottom w:val="single" w:sz="4" w:space="0" w:color="auto"/>
            </w:tcBorders>
          </w:tcPr>
          <w:p w14:paraId="44F68FF7" w14:textId="77777777" w:rsidR="002549C6" w:rsidRDefault="002549C6">
            <w:pPr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0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402B3346" w14:textId="7CC5A276" w:rsidR="002549C6" w:rsidRDefault="002549C6">
            <w:pPr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14:paraId="545AEA42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CHARGES / DEPENSES</w:t>
            </w:r>
          </w:p>
        </w:tc>
      </w:tr>
      <w:tr w:rsidR="002549C6" w14:paraId="50C1553D" w14:textId="77777777" w:rsidTr="002549C6">
        <w:trPr>
          <w:cantSplit/>
          <w:trHeight w:val="499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308E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9B63" w14:textId="3D57AFD3" w:rsidR="002549C6" w:rsidRDefault="002549C6">
            <w:pPr>
              <w:pStyle w:val="Titre3"/>
            </w:pPr>
            <w:r>
              <w:t>Montant en €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312" w14:textId="77777777" w:rsidR="002549C6" w:rsidRDefault="002549C6">
            <w:pPr>
              <w:pStyle w:val="Titre3"/>
              <w:snapToGrid w:val="0"/>
              <w:rPr>
                <w:rFonts w:eastAsia="Arial Unicode M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37FE" w14:textId="77777777" w:rsidR="002549C6" w:rsidRDefault="002549C6">
            <w:pPr>
              <w:pStyle w:val="Titre3"/>
            </w:pPr>
            <w:r>
              <w:t>Niveau 1/niveau 2</w:t>
            </w:r>
          </w:p>
          <w:p w14:paraId="201EC592" w14:textId="77777777" w:rsidR="002549C6" w:rsidRDefault="002549C6">
            <w:pPr>
              <w:pStyle w:val="Titre3"/>
            </w:pPr>
            <w:r>
              <w:rPr>
                <w:rFonts w:eastAsia="Arial Unicode MS" w:cs="Arial"/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Montant en €)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31A7" w14:textId="77777777" w:rsidR="002549C6" w:rsidRDefault="002549C6">
            <w:pPr>
              <w:pStyle w:val="Titre3"/>
            </w:pPr>
            <w:r>
              <w:t>Niveau 3</w:t>
            </w:r>
          </w:p>
          <w:p w14:paraId="0513B5AE" w14:textId="77777777" w:rsidR="002549C6" w:rsidRDefault="002549C6">
            <w:pPr>
              <w:pStyle w:val="Titre3"/>
            </w:pPr>
            <w:r>
              <w:rPr>
                <w:rFonts w:eastAsia="Arial Unicode MS" w:cs="Arial"/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Montant en €)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A33" w14:textId="6DEE38F3" w:rsidR="002549C6" w:rsidRDefault="002549C6" w:rsidP="002549C6">
            <w:pPr>
              <w:pStyle w:val="Titre3"/>
              <w:numPr>
                <w:ilvl w:val="0"/>
                <w:numId w:val="0"/>
              </w:numPr>
            </w:pPr>
            <w:r>
              <w:t>CAP SUR L’HISTORIAL</w:t>
            </w:r>
          </w:p>
          <w:p w14:paraId="3E5763D2" w14:textId="3D0433C5" w:rsidR="002549C6" w:rsidRDefault="002549C6" w:rsidP="002549C6">
            <w:pPr>
              <w:pStyle w:val="Titre3"/>
              <w:numPr>
                <w:ilvl w:val="0"/>
                <w:numId w:val="0"/>
              </w:numPr>
            </w:pPr>
            <w:r>
              <w:rPr>
                <w:rFonts w:eastAsia="Arial Unicode MS" w:cs="Arial"/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Montant en €)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77CD" w14:textId="41FDBD63" w:rsidR="002549C6" w:rsidRDefault="002549C6">
            <w:pPr>
              <w:pStyle w:val="Titre3"/>
            </w:pPr>
            <w:r>
              <w:t xml:space="preserve">total </w:t>
            </w:r>
          </w:p>
          <w:p w14:paraId="4B59D807" w14:textId="77777777" w:rsidR="002549C6" w:rsidRDefault="002549C6">
            <w:pPr>
              <w:pStyle w:val="Titre3"/>
            </w:pPr>
            <w:r>
              <w:rPr>
                <w:rFonts w:eastAsia="Arial Unicode MS" w:cs="Arial"/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Montant en €)</w:t>
            </w:r>
          </w:p>
        </w:tc>
      </w:tr>
      <w:tr w:rsidR="002549C6" w14:paraId="4374C0D4" w14:textId="77777777" w:rsidTr="002549C6">
        <w:trPr>
          <w:cantSplit/>
          <w:trHeight w:val="499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F70E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Département de la Somme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8B28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6AC7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Entrées / Billetterie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27B0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6B26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A8B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4CF9" w14:textId="399D357F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2549C6" w14:paraId="47D05059" w14:textId="77777777" w:rsidTr="002549C6">
        <w:trPr>
          <w:cantSplit/>
          <w:trHeight w:val="499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4CB8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DRAC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2886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9C48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Prestations / Interventions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CE2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2525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C1F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428" w14:textId="09DEF56F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2549C6" w14:paraId="75D1D736" w14:textId="77777777" w:rsidTr="002549C6">
        <w:trPr>
          <w:cantSplit/>
          <w:trHeight w:val="499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460E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Rectorat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4F78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73E8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Transports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F6F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48FD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6B12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C636" w14:textId="762CDEF6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2549C6" w14:paraId="7EE04F75" w14:textId="77777777" w:rsidTr="002549C6">
        <w:trPr>
          <w:cantSplit/>
          <w:trHeight w:val="499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2B68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Collèges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E0C3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A94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Autres / divers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45A2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09E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243" w14:textId="77777777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59AF" w14:textId="6A825400" w:rsidR="002549C6" w:rsidRDefault="002549C6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2549C6" w14:paraId="5D34AA72" w14:textId="77777777" w:rsidTr="002549C6">
        <w:trPr>
          <w:cantSplit/>
          <w:trHeight w:val="499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473E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Total des produits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0C96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A218" w14:textId="77777777" w:rsidR="002549C6" w:rsidRDefault="002549C6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Total des charges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5720" w14:textId="77777777" w:rsidR="002549C6" w:rsidRDefault="002549C6">
            <w:pPr>
              <w:snapToGrid w:val="0"/>
              <w:rPr>
                <w:rFonts w:ascii="Century Gothic" w:eastAsia="Arial Unicode MS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2963" w14:textId="77777777" w:rsidR="002549C6" w:rsidRDefault="002549C6">
            <w:pPr>
              <w:snapToGrid w:val="0"/>
              <w:rPr>
                <w:rFonts w:ascii="Century Gothic" w:eastAsia="Arial Unicode MS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5D3B" w14:textId="77777777" w:rsidR="002549C6" w:rsidRDefault="002549C6">
            <w:pPr>
              <w:snapToGrid w:val="0"/>
              <w:rPr>
                <w:rFonts w:ascii="Century Gothic" w:eastAsia="Arial Unicode MS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EBD" w14:textId="5C0F6B25" w:rsidR="002549C6" w:rsidRDefault="002549C6">
            <w:pPr>
              <w:snapToGrid w:val="0"/>
              <w:rPr>
                <w:rFonts w:ascii="Century Gothic" w:eastAsia="Arial Unicode MS" w:hAnsi="Century Gothic" w:cs="Century Gothic"/>
                <w:b/>
                <w:bCs/>
                <w:sz w:val="20"/>
                <w:szCs w:val="20"/>
              </w:rPr>
            </w:pPr>
          </w:p>
        </w:tc>
      </w:tr>
    </w:tbl>
    <w:p w14:paraId="487BC3AF" w14:textId="77777777" w:rsidR="00F14C2B" w:rsidRDefault="00F14C2B">
      <w:r>
        <w:rPr>
          <w:rFonts w:ascii="Century Gothic" w:hAnsi="Century Gothic" w:cs="Century Gothic"/>
          <w:sz w:val="20"/>
        </w:rPr>
        <w:t>*Pour les produits, merci de vous reporter aux données chiffrées présentées dans la convention annuelle</w:t>
      </w:r>
    </w:p>
    <w:p w14:paraId="4F0EFC78" w14:textId="77777777" w:rsidR="00F14C2B" w:rsidRDefault="00F14C2B">
      <w:pPr>
        <w:rPr>
          <w:rFonts w:ascii="Century Gothic" w:hAnsi="Century Gothic" w:cs="Century Gothic"/>
          <w:color w:val="FF0000"/>
          <w:sz w:val="20"/>
        </w:rPr>
      </w:pPr>
    </w:p>
    <w:p w14:paraId="0CF87704" w14:textId="77777777" w:rsidR="00F3110C" w:rsidRPr="009E5428" w:rsidRDefault="00F3110C" w:rsidP="00F3110C">
      <w:pPr>
        <w:jc w:val="center"/>
        <w:rPr>
          <w:color w:val="FF0000"/>
          <w:sz w:val="36"/>
          <w:szCs w:val="36"/>
        </w:rPr>
      </w:pPr>
      <w:r w:rsidRPr="009E5428">
        <w:rPr>
          <w:rFonts w:ascii="Century Gothic" w:hAnsi="Century Gothic" w:cs="Century Gothic"/>
          <w:b/>
          <w:color w:val="FF0000"/>
          <w:sz w:val="36"/>
          <w:szCs w:val="36"/>
        </w:rPr>
        <w:t xml:space="preserve">A retourner dès que votre établissement a toutes les factures en sa possession </w:t>
      </w:r>
    </w:p>
    <w:p w14:paraId="32FA8BC0" w14:textId="77777777" w:rsidR="00F14C2B" w:rsidRDefault="00F14C2B">
      <w:pPr>
        <w:jc w:val="center"/>
      </w:pPr>
      <w:r>
        <w:rPr>
          <w:rFonts w:ascii="Century Gothic" w:hAnsi="Century Gothic" w:cs="Century Gothic"/>
          <w:b/>
        </w:rPr>
        <w:t>Par mail à</w:t>
      </w:r>
      <w:r>
        <w:rPr>
          <w:rFonts w:ascii="Century Gothic" w:hAnsi="Century Gothic" w:cs="Century Gothic"/>
        </w:rPr>
        <w:t xml:space="preserve"> : </w:t>
      </w:r>
      <w:hyperlink r:id="rId10" w:history="1">
        <w:r>
          <w:rPr>
            <w:rStyle w:val="Lienhypertexte"/>
            <w:rFonts w:ascii="Century Gothic" w:hAnsi="Century Gothic" w:cs="Century Gothic"/>
            <w:b/>
            <w:sz w:val="28"/>
            <w:szCs w:val="28"/>
          </w:rPr>
          <w:t>pac80@somme.fr</w:t>
        </w:r>
      </w:hyperlink>
      <w:r>
        <w:rPr>
          <w:rFonts w:ascii="Century Gothic" w:hAnsi="Century Gothic" w:cs="Century Gothic"/>
          <w:b/>
          <w:u w:val="single"/>
        </w:rPr>
        <w:t xml:space="preserve"> </w:t>
      </w:r>
      <w:r>
        <w:rPr>
          <w:rFonts w:ascii="Century Gothic" w:hAnsi="Century Gothic" w:cs="Century Gothic"/>
          <w:u w:val="single"/>
        </w:rPr>
        <w:t>(</w:t>
      </w:r>
      <w:r>
        <w:rPr>
          <w:rStyle w:val="Lienhypertexte"/>
          <w:rFonts w:ascii="Century Gothic" w:hAnsi="Century Gothic" w:cs="Century Gothic"/>
          <w:b/>
          <w:color w:val="FF0000"/>
          <w:sz w:val="32"/>
          <w:szCs w:val="32"/>
        </w:rPr>
        <w:t>en format texte : Word, libre office uniquement…</w:t>
      </w:r>
      <w:r>
        <w:rPr>
          <w:rFonts w:ascii="Century Gothic" w:hAnsi="Century Gothic" w:cs="Century Gothic"/>
          <w:u w:val="single"/>
        </w:rPr>
        <w:t>)</w:t>
      </w:r>
    </w:p>
    <w:p w14:paraId="50D02089" w14:textId="77777777" w:rsidR="00F14C2B" w:rsidRDefault="00F14C2B">
      <w:pPr>
        <w:jc w:val="center"/>
      </w:pPr>
      <w:r>
        <w:rPr>
          <w:rFonts w:ascii="Century Gothic" w:hAnsi="Century Gothic" w:cs="Century Gothic"/>
          <w:b/>
          <w:sz w:val="20"/>
        </w:rPr>
        <w:t>Et à</w:t>
      </w:r>
      <w:r>
        <w:rPr>
          <w:rFonts w:ascii="Century Gothic" w:hAnsi="Century Gothic" w:cs="Century Gothic"/>
          <w:sz w:val="20"/>
        </w:rPr>
        <w:t xml:space="preserve"> : Juliette Goret-Drouhin, </w:t>
      </w:r>
      <w:r>
        <w:rPr>
          <w:rFonts w:ascii="Century Gothic" w:hAnsi="Century Gothic" w:cs="Century Gothic"/>
          <w:sz w:val="20"/>
          <w:u w:val="single"/>
        </w:rPr>
        <w:t>action-culturelle80@ac-amiens.fr</w:t>
      </w:r>
    </w:p>
    <w:p w14:paraId="5B7D152A" w14:textId="3E8D42A8" w:rsidR="00F14C2B" w:rsidRDefault="00F14C2B">
      <w:pPr>
        <w:pStyle w:val="Corpsdetexte"/>
      </w:pPr>
      <w:r>
        <w:t>Le bilan financier est commun aux trois niveaux et doit tenir compte de l’ensemble des dépenses dans le cadre du PAC collégiens 80 202</w:t>
      </w:r>
      <w:r w:rsidR="007A67D2">
        <w:t>5</w:t>
      </w:r>
      <w:r>
        <w:t>-202</w:t>
      </w:r>
      <w:r w:rsidR="007A67D2">
        <w:t>6</w:t>
      </w:r>
      <w:r>
        <w:t>.</w:t>
      </w:r>
    </w:p>
    <w:sectPr w:rsidR="00F14C2B">
      <w:footerReference w:type="default" r:id="rId11"/>
      <w:pgSz w:w="16838" w:h="11906" w:orient="landscape"/>
      <w:pgMar w:top="540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CB99" w14:textId="77777777" w:rsidR="008B7E55" w:rsidRDefault="008B7E55">
      <w:r>
        <w:separator/>
      </w:r>
    </w:p>
  </w:endnote>
  <w:endnote w:type="continuationSeparator" w:id="0">
    <w:p w14:paraId="0CFD7F34" w14:textId="77777777" w:rsidR="008B7E55" w:rsidRDefault="008B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enne">
    <w:altName w:val="Calibri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C22A" w14:textId="625A5AFA" w:rsidR="00F14C2B" w:rsidRDefault="008842BD">
    <w:pPr>
      <w:pStyle w:val="Pieddepage"/>
      <w:ind w:right="360"/>
      <w:jc w:val="center"/>
    </w:pPr>
    <w:r>
      <w:rPr>
        <w:rFonts w:ascii="Century Gothic" w:hAnsi="Century Gothic" w:cs="Century Gothic"/>
        <w:i/>
        <w:iCs/>
        <w:noProof/>
        <w:color w:val="808080"/>
        <w:sz w:val="1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4D028F" wp14:editId="5BF49B58">
              <wp:simplePos x="0" y="0"/>
              <wp:positionH relativeFrom="page">
                <wp:posOffset>9720580</wp:posOffset>
              </wp:positionH>
              <wp:positionV relativeFrom="paragraph">
                <wp:posOffset>635</wp:posOffset>
              </wp:positionV>
              <wp:extent cx="63500" cy="147955"/>
              <wp:effectExtent l="0" t="3810" r="0" b="635"/>
              <wp:wrapSquare wrapText="largest"/>
              <wp:docPr id="4498139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63CE" w14:textId="77777777" w:rsidR="00F14C2B" w:rsidRDefault="00F14C2B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2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765.4pt;margin-top:.05pt;width:5pt;height:11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" stroked="f">
              <v:textbox inset=".35pt,.35pt,.35pt,.35pt">
                <w:txbxContent>
                  <w:p w14:paraId="6A7D63CE" w14:textId="77777777" w:rsidR="00F14C2B" w:rsidRDefault="00F14C2B">
                    <w:pPr>
                      <w:pStyle w:val="Pieddepage"/>
                    </w:pP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begin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separate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t>1</w: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14C2B">
      <w:rPr>
        <w:rFonts w:ascii="Century Gothic" w:hAnsi="Century Gothic" w:cs="Century Gothic"/>
        <w:i/>
        <w:iCs/>
        <w:color w:val="808080"/>
        <w:sz w:val="18"/>
      </w:rPr>
      <w:t>Bilan PAC collégiens 80</w:t>
    </w:r>
    <w:r w:rsidR="00F14C2B">
      <w:rPr>
        <w:rFonts w:ascii="Century Gothic" w:hAnsi="Century Gothic" w:cs="Century Gothic"/>
        <w:color w:val="808080"/>
        <w:sz w:val="18"/>
      </w:rPr>
      <w:t> 202</w:t>
    </w:r>
    <w:r w:rsidR="00FF6100">
      <w:rPr>
        <w:rFonts w:ascii="Century Gothic" w:hAnsi="Century Gothic" w:cs="Century Gothic"/>
        <w:color w:val="808080"/>
        <w:sz w:val="18"/>
      </w:rPr>
      <w:t>5</w:t>
    </w:r>
    <w:r w:rsidR="00F14C2B">
      <w:rPr>
        <w:rFonts w:ascii="Century Gothic" w:hAnsi="Century Gothic" w:cs="Century Gothic"/>
        <w:color w:val="808080"/>
        <w:sz w:val="18"/>
      </w:rPr>
      <w:t>-202</w:t>
    </w:r>
    <w:r w:rsidR="00FF6100">
      <w:rPr>
        <w:rFonts w:ascii="Century Gothic" w:hAnsi="Century Gothic" w:cs="Century Gothic"/>
        <w:color w:val="808080"/>
        <w:sz w:val="18"/>
      </w:rPr>
      <w:t>6</w:t>
    </w:r>
  </w:p>
  <w:p w14:paraId="433B8087" w14:textId="77777777" w:rsidR="00F14C2B" w:rsidRDefault="00F14C2B">
    <w:pPr>
      <w:pStyle w:val="Pieddepage"/>
      <w:ind w:right="360"/>
      <w:jc w:val="center"/>
    </w:pPr>
    <w:r>
      <w:rPr>
        <w:rFonts w:ascii="Century Gothic" w:hAnsi="Century Gothic" w:cs="Century Gothic"/>
        <w:color w:val="808080"/>
        <w:sz w:val="18"/>
      </w:rPr>
      <w:t>Bilan financier</w:t>
    </w:r>
  </w:p>
  <w:p w14:paraId="5CBE8884" w14:textId="77777777" w:rsidR="00F14C2B" w:rsidRDefault="00F14C2B">
    <w:pPr>
      <w:pStyle w:val="Pieddepage"/>
      <w:ind w:right="360"/>
      <w:jc w:val="center"/>
      <w:rPr>
        <w:rFonts w:ascii="Century Gothic" w:hAnsi="Century Gothic" w:cs="Century Gothic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E892" w14:textId="77777777" w:rsidR="008B7E55" w:rsidRDefault="008B7E55">
      <w:r>
        <w:separator/>
      </w:r>
    </w:p>
  </w:footnote>
  <w:footnote w:type="continuationSeparator" w:id="0">
    <w:p w14:paraId="618F3901" w14:textId="77777777" w:rsidR="008B7E55" w:rsidRDefault="008B7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054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0C"/>
    <w:rsid w:val="000A7FE8"/>
    <w:rsid w:val="00127074"/>
    <w:rsid w:val="002549C6"/>
    <w:rsid w:val="002D4F95"/>
    <w:rsid w:val="003017F2"/>
    <w:rsid w:val="00491704"/>
    <w:rsid w:val="005C6901"/>
    <w:rsid w:val="006B72F4"/>
    <w:rsid w:val="006E0E31"/>
    <w:rsid w:val="0073502D"/>
    <w:rsid w:val="007A67D2"/>
    <w:rsid w:val="008842BD"/>
    <w:rsid w:val="008B7E55"/>
    <w:rsid w:val="009E5428"/>
    <w:rsid w:val="00A46C0C"/>
    <w:rsid w:val="00B74627"/>
    <w:rsid w:val="00F14C2B"/>
    <w:rsid w:val="00F3110C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43A576"/>
  <w15:chartTrackingRefBased/>
  <w15:docId w15:val="{D697FFC6-AB8F-4BB1-9D3F-C42EE4FE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entury Gothic" w:hAnsi="Century Gothic" w:cs="Century Gothic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  <w:cap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entury Gothic" w:hAnsi="Century Gothic" w:cs="Century Gothic"/>
      <w:b/>
      <w:bCs/>
      <w:cap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entury Gothic" w:hAnsi="Century Gothic" w:cs="Century Gothic"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Century Gothic" w:hAnsi="Century Gothic" w:cs="Century Gothic"/>
      <w:sz w:val="2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tandard">
    <w:name w:val="Standard"/>
    <w:rsid w:val="00F3110C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ac80@somm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Somme.fr</Company>
  <LinksUpToDate>false</LinksUpToDate>
  <CharactersWithSpaces>1021</CharactersWithSpaces>
  <SharedDoc>false</SharedDoc>
  <HLinks>
    <vt:vector size="6" baseType="variant"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mailto:pac80@somme.fr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General de la Somme</dc:creator>
  <cp:keywords/>
  <cp:lastModifiedBy>PEIGNARD Florent</cp:lastModifiedBy>
  <cp:revision>4</cp:revision>
  <cp:lastPrinted>1995-11-21T16:41:00Z</cp:lastPrinted>
  <dcterms:created xsi:type="dcterms:W3CDTF">2025-11-24T08:58:00Z</dcterms:created>
  <dcterms:modified xsi:type="dcterms:W3CDTF">2025-11-24T09:05:00Z</dcterms:modified>
</cp:coreProperties>
</file>