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1091" w14:textId="77777777" w:rsidR="007C51A1" w:rsidRPr="007C51A1" w:rsidRDefault="007C51A1" w:rsidP="007C51A1">
      <w:pPr>
        <w:jc w:val="center"/>
        <w:rPr>
          <w:rFonts w:ascii="Century Gothic" w:hAnsi="Century Gothic" w:cs="Calibri"/>
          <w:b/>
          <w:bCs/>
        </w:rPr>
      </w:pPr>
      <w:r w:rsidRPr="007C51A1">
        <w:rPr>
          <w:rFonts w:ascii="Century Gothic" w:hAnsi="Century Gothic" w:cs="Calibri"/>
          <w:b/>
          <w:bCs/>
        </w:rPr>
        <w:t>Convention pour l’accueil d’un spectacle au collège</w:t>
      </w:r>
    </w:p>
    <w:p w14:paraId="3528553B" w14:textId="77777777" w:rsidR="007C51A1" w:rsidRDefault="007C51A1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675A8801" w14:textId="77777777" w:rsidR="007C51A1" w:rsidRDefault="007C51A1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17208AD2" w14:textId="77777777" w:rsidR="007C51A1" w:rsidRDefault="007C51A1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567A68D0" w14:textId="77777777" w:rsidR="007C51A1" w:rsidRDefault="007C51A1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3113DB31" w14:textId="77777777" w:rsidR="005867E6" w:rsidRPr="007C51A1" w:rsidRDefault="005867E6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ENTRE :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61CCA24B" w14:textId="77777777" w:rsidR="005867E6" w:rsidRPr="007C51A1" w:rsidRDefault="005867E6" w:rsidP="007C51A1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le collège</w:t>
      </w:r>
      <w:r w:rsidRPr="007C51A1">
        <w:rPr>
          <w:rFonts w:ascii="Century Gothic" w:hAnsi="Century Gothic" w:cs="Calibri"/>
          <w:sz w:val="22"/>
          <w:szCs w:val="22"/>
        </w:rPr>
        <w:tab/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027AF9A2" w14:textId="77777777" w:rsidR="005867E6" w:rsidRPr="007C51A1" w:rsidRDefault="005867E6">
      <w:pPr>
        <w:tabs>
          <w:tab w:val="left" w:leader="dot" w:pos="9072"/>
        </w:tabs>
        <w:ind w:left="1620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Tel : 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42C75BEC" w14:textId="77777777" w:rsidR="005867E6" w:rsidRPr="007C51A1" w:rsidRDefault="005867E6">
      <w:pPr>
        <w:tabs>
          <w:tab w:val="left" w:leader="dot" w:pos="9072"/>
        </w:tabs>
        <w:ind w:left="1620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Mail : 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751E3CAF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240AEF26" w14:textId="77777777" w:rsidR="005867E6" w:rsidRPr="007C51A1" w:rsidRDefault="005867E6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ET :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52855C18" w14:textId="77777777" w:rsidR="005867E6" w:rsidRPr="007C51A1" w:rsidRDefault="005867E6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612AF602" w14:textId="77777777" w:rsidR="005867E6" w:rsidRPr="007C51A1" w:rsidRDefault="005867E6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M. Mme (</w:t>
      </w:r>
      <w:r w:rsidRPr="007C51A1">
        <w:rPr>
          <w:rFonts w:ascii="Century Gothic" w:hAnsi="Century Gothic" w:cs="Calibri"/>
          <w:i/>
          <w:iCs/>
          <w:sz w:val="22"/>
          <w:szCs w:val="22"/>
        </w:rPr>
        <w:t>Prénom – Nom</w:t>
      </w:r>
      <w:r w:rsidRPr="007C51A1">
        <w:rPr>
          <w:rFonts w:ascii="Century Gothic" w:hAnsi="Century Gothic" w:cs="Calibri"/>
          <w:sz w:val="22"/>
          <w:szCs w:val="22"/>
        </w:rPr>
        <w:t>), Artiste ou représentant le groupe</w:t>
      </w:r>
      <w:r w:rsidRPr="007C51A1">
        <w:rPr>
          <w:rFonts w:ascii="Century Gothic" w:hAnsi="Century Gothic" w:cs="Calibri"/>
          <w:sz w:val="22"/>
          <w:szCs w:val="22"/>
        </w:rPr>
        <w:tab/>
        <w:t>,</w:t>
      </w:r>
    </w:p>
    <w:p w14:paraId="482C9D24" w14:textId="77777777" w:rsidR="005867E6" w:rsidRPr="007C51A1" w:rsidRDefault="005867E6">
      <w:pPr>
        <w:tabs>
          <w:tab w:val="left" w:leader="dot" w:pos="3780"/>
          <w:tab w:val="left" w:leader="dot" w:pos="882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l’artiste</w:t>
      </w:r>
      <w:r w:rsidRPr="007C51A1">
        <w:rPr>
          <w:rFonts w:ascii="Century Gothic" w:hAnsi="Century Gothic" w:cs="Calibri"/>
          <w:sz w:val="22"/>
          <w:szCs w:val="22"/>
        </w:rPr>
        <w:tab/>
        <w:t xml:space="preserve"> ou responsable de l’association «</w:t>
      </w:r>
      <w:r w:rsidRPr="007C51A1">
        <w:rPr>
          <w:rFonts w:ascii="Century Gothic" w:hAnsi="Century Gothic" w:cs="Calibri"/>
          <w:sz w:val="22"/>
          <w:szCs w:val="22"/>
        </w:rPr>
        <w:tab/>
        <w:t>»</w:t>
      </w:r>
    </w:p>
    <w:p w14:paraId="729555ED" w14:textId="77777777" w:rsidR="005867E6" w:rsidRPr="007C51A1" w:rsidRDefault="005867E6">
      <w:pPr>
        <w:tabs>
          <w:tab w:val="left" w:leader="dot" w:pos="3960"/>
          <w:tab w:val="left" w:leader="dot" w:pos="882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employeur de l’artiste</w:t>
      </w:r>
      <w:r w:rsidRPr="007C51A1">
        <w:rPr>
          <w:rFonts w:ascii="Century Gothic" w:hAnsi="Century Gothic" w:cs="Calibri"/>
          <w:sz w:val="22"/>
          <w:szCs w:val="22"/>
        </w:rPr>
        <w:tab/>
      </w:r>
      <w:r w:rsidRPr="007C51A1">
        <w:rPr>
          <w:rFonts w:ascii="Century Gothic" w:hAnsi="Century Gothic" w:cs="Calibri"/>
          <w:sz w:val="22"/>
          <w:szCs w:val="22"/>
        </w:rPr>
        <w:tab/>
        <w:t>….</w:t>
      </w:r>
    </w:p>
    <w:p w14:paraId="660E5BDB" w14:textId="77777777" w:rsidR="005867E6" w:rsidRPr="007C51A1" w:rsidRDefault="005867E6">
      <w:pPr>
        <w:tabs>
          <w:tab w:val="left" w:leader="dot" w:pos="9072"/>
        </w:tabs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Adresse :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4FE6DD04" w14:textId="77777777" w:rsidR="005867E6" w:rsidRPr="007C51A1" w:rsidRDefault="005867E6">
      <w:pPr>
        <w:tabs>
          <w:tab w:val="left" w:leader="dot" w:pos="9072"/>
        </w:tabs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ab/>
      </w:r>
    </w:p>
    <w:p w14:paraId="66B9B0FA" w14:textId="77777777" w:rsidR="005867E6" w:rsidRPr="007C51A1" w:rsidRDefault="005867E6">
      <w:pPr>
        <w:tabs>
          <w:tab w:val="left" w:leader="dot" w:pos="9072"/>
        </w:tabs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Coordonnées complètes (RIB, SIRET, autres…)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7CC74E71" w14:textId="77777777" w:rsidR="005867E6" w:rsidRPr="007C51A1" w:rsidRDefault="005867E6">
      <w:pPr>
        <w:tabs>
          <w:tab w:val="left" w:leader="dot" w:pos="9072"/>
        </w:tabs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ab/>
      </w:r>
    </w:p>
    <w:p w14:paraId="05194D46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36B63299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06BFEBF5" w14:textId="77777777" w:rsidR="005867E6" w:rsidRPr="007C51A1" w:rsidRDefault="005867E6">
      <w:pPr>
        <w:ind w:left="540"/>
        <w:jc w:val="both"/>
        <w:rPr>
          <w:rFonts w:ascii="Century Gothic" w:hAnsi="Century Gothic" w:cs="Calibri"/>
          <w:b/>
          <w:bCs/>
          <w:sz w:val="22"/>
          <w:szCs w:val="22"/>
        </w:rPr>
      </w:pPr>
      <w:r w:rsidRPr="007C51A1">
        <w:rPr>
          <w:rFonts w:ascii="Century Gothic" w:hAnsi="Century Gothic" w:cs="Calibri"/>
          <w:b/>
          <w:bCs/>
          <w:sz w:val="22"/>
          <w:szCs w:val="22"/>
        </w:rPr>
        <w:t>IL EST ARRETE ET CONVENU CE QUI SUIT :</w:t>
      </w:r>
    </w:p>
    <w:p w14:paraId="0BCBB75A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2145A4A8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ARTICLE 1 – OBJET :</w:t>
      </w:r>
    </w:p>
    <w:p w14:paraId="07CA73E9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7CCD71EE" w14:textId="4E92C31B" w:rsidR="005867E6" w:rsidRPr="007C51A1" w:rsidRDefault="005867E6">
      <w:pPr>
        <w:tabs>
          <w:tab w:val="left" w:leader="dot" w:pos="954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Dans le cadre de la mise en œuvre </w:t>
      </w:r>
      <w:r w:rsidR="007C51A1">
        <w:rPr>
          <w:rFonts w:ascii="Century Gothic" w:hAnsi="Century Gothic" w:cs="Calibri"/>
          <w:sz w:val="22"/>
          <w:szCs w:val="22"/>
        </w:rPr>
        <w:t xml:space="preserve">du PAC niveau 1 </w:t>
      </w:r>
      <w:r w:rsidR="00740B5C">
        <w:rPr>
          <w:rFonts w:ascii="Century Gothic" w:hAnsi="Century Gothic" w:cs="Calibri"/>
          <w:i/>
          <w:iCs/>
          <w:sz w:val="22"/>
          <w:szCs w:val="22"/>
        </w:rPr>
        <w:t>U</w:t>
      </w:r>
      <w:r w:rsidR="007C51A1" w:rsidRPr="00623823">
        <w:rPr>
          <w:rFonts w:ascii="Century Gothic" w:hAnsi="Century Gothic" w:cs="Calibri"/>
          <w:i/>
          <w:iCs/>
          <w:sz w:val="22"/>
          <w:szCs w:val="22"/>
        </w:rPr>
        <w:t xml:space="preserve">ne scène au </w:t>
      </w:r>
      <w:r w:rsidR="00B65CD9" w:rsidRPr="00623823">
        <w:rPr>
          <w:rFonts w:ascii="Century Gothic" w:hAnsi="Century Gothic" w:cs="Calibri"/>
          <w:i/>
          <w:iCs/>
          <w:sz w:val="22"/>
          <w:szCs w:val="22"/>
        </w:rPr>
        <w:t>collège</w:t>
      </w:r>
      <w:r w:rsidR="00B65CD9">
        <w:rPr>
          <w:rFonts w:ascii="Century Gothic" w:hAnsi="Century Gothic" w:cs="Calibri"/>
          <w:sz w:val="22"/>
          <w:szCs w:val="22"/>
        </w:rPr>
        <w:t>,</w:t>
      </w:r>
      <w:r w:rsidRPr="007C51A1">
        <w:rPr>
          <w:rFonts w:ascii="Century Gothic" w:hAnsi="Century Gothic" w:cs="Calibri"/>
          <w:sz w:val="22"/>
          <w:szCs w:val="22"/>
        </w:rPr>
        <w:t xml:space="preserve"> le groupe, la compagnie, l’artiste</w:t>
      </w:r>
      <w:r w:rsidR="007C51A1">
        <w:rPr>
          <w:rFonts w:ascii="Century Gothic" w:hAnsi="Century Gothic" w:cs="Calibri"/>
          <w:sz w:val="22"/>
          <w:szCs w:val="22"/>
        </w:rPr>
        <w:t>, la structure culturelle</w:t>
      </w:r>
      <w:r w:rsidRPr="007C51A1">
        <w:rPr>
          <w:rFonts w:ascii="Century Gothic" w:hAnsi="Century Gothic" w:cs="Calibri"/>
          <w:sz w:val="22"/>
          <w:szCs w:val="22"/>
        </w:rPr>
        <w:t xml:space="preserve"> </w:t>
      </w:r>
      <w:r w:rsidR="007C51A1">
        <w:rPr>
          <w:rFonts w:ascii="Century Gothic" w:hAnsi="Century Gothic" w:cs="Calibri"/>
          <w:sz w:val="22"/>
          <w:szCs w:val="22"/>
        </w:rPr>
        <w:t>……………………………………….</w:t>
      </w:r>
    </w:p>
    <w:p w14:paraId="7098B1D1" w14:textId="77777777" w:rsidR="005867E6" w:rsidRPr="007C51A1" w:rsidRDefault="005867E6">
      <w:pPr>
        <w:tabs>
          <w:tab w:val="left" w:leader="dot" w:pos="4536"/>
          <w:tab w:val="left" w:leader="dot" w:pos="9639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s’engage à </w:t>
      </w:r>
      <w:r w:rsidR="007C51A1">
        <w:rPr>
          <w:rFonts w:ascii="Century Gothic" w:hAnsi="Century Gothic" w:cs="Calibri"/>
          <w:sz w:val="22"/>
          <w:szCs w:val="22"/>
        </w:rPr>
        <w:t>diffuser le spectacle XXXXXXXXXXXXXXXXXX</w:t>
      </w:r>
      <w:r w:rsidR="00BE41DB">
        <w:rPr>
          <w:rFonts w:ascii="Century Gothic" w:hAnsi="Century Gothic" w:cs="Calibri"/>
          <w:sz w:val="22"/>
          <w:szCs w:val="22"/>
        </w:rPr>
        <w:t xml:space="preserve"> </w:t>
      </w:r>
      <w:r w:rsidRPr="007C51A1">
        <w:rPr>
          <w:rFonts w:ascii="Century Gothic" w:hAnsi="Century Gothic" w:cs="Calibri"/>
          <w:sz w:val="22"/>
          <w:szCs w:val="22"/>
        </w:rPr>
        <w:t>au collège</w:t>
      </w:r>
      <w:r w:rsidR="007C51A1">
        <w:rPr>
          <w:rFonts w:ascii="Century Gothic" w:hAnsi="Century Gothic" w:cs="Calibri"/>
          <w:sz w:val="22"/>
          <w:szCs w:val="22"/>
        </w:rPr>
        <w:t xml:space="preserve">. </w:t>
      </w:r>
    </w:p>
    <w:p w14:paraId="2CEA9098" w14:textId="77777777" w:rsidR="005867E6" w:rsidRPr="007C51A1" w:rsidRDefault="005867E6" w:rsidP="007C51A1">
      <w:pPr>
        <w:jc w:val="both"/>
        <w:rPr>
          <w:rFonts w:ascii="Century Gothic" w:hAnsi="Century Gothic" w:cs="Calibri"/>
          <w:sz w:val="22"/>
          <w:szCs w:val="22"/>
        </w:rPr>
      </w:pPr>
    </w:p>
    <w:p w14:paraId="3DB9DFD3" w14:textId="77777777" w:rsidR="005867E6" w:rsidRPr="007C51A1" w:rsidRDefault="005867E6">
      <w:pPr>
        <w:ind w:left="1080"/>
        <w:jc w:val="both"/>
        <w:rPr>
          <w:rFonts w:ascii="Century Gothic" w:hAnsi="Century Gothic" w:cs="Calibri"/>
          <w:sz w:val="22"/>
          <w:szCs w:val="22"/>
        </w:rPr>
      </w:pPr>
    </w:p>
    <w:p w14:paraId="1ECC7BDE" w14:textId="77777777" w:rsidR="005867E6" w:rsidRPr="007C51A1" w:rsidRDefault="005867E6">
      <w:pPr>
        <w:ind w:left="1080" w:hanging="1080"/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ARTICLE 2 – LIEU DE LA PRESTATION :</w:t>
      </w:r>
    </w:p>
    <w:p w14:paraId="25B8C1CD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3BEF9A42" w14:textId="77777777" w:rsidR="005867E6" w:rsidRPr="007C51A1" w:rsidRDefault="005867E6">
      <w:pPr>
        <w:tabs>
          <w:tab w:val="left" w:leader="dot" w:pos="9639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La prestation se tiendra </w:t>
      </w:r>
      <w:r w:rsidR="007C51A1">
        <w:rPr>
          <w:rFonts w:ascii="Century Gothic" w:hAnsi="Century Gothic" w:cs="Calibri"/>
          <w:sz w:val="22"/>
          <w:szCs w:val="22"/>
        </w:rPr>
        <w:t xml:space="preserve">au sein du collège. </w:t>
      </w:r>
    </w:p>
    <w:p w14:paraId="71FDA612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2AD90769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ARTICLE 3 – DATE </w:t>
      </w:r>
      <w:r w:rsidR="00BE41DB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et DUREE 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DE LA PRESTATION :</w:t>
      </w:r>
    </w:p>
    <w:p w14:paraId="62FE1F2F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49FF3852" w14:textId="77777777" w:rsidR="005867E6" w:rsidRPr="007C51A1" w:rsidRDefault="005867E6" w:rsidP="00BE41DB">
      <w:pPr>
        <w:tabs>
          <w:tab w:val="left" w:leader="dot" w:pos="630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La prestation aura lieu le  </w:t>
      </w:r>
      <w:r w:rsidRPr="007C51A1">
        <w:rPr>
          <w:rFonts w:ascii="Century Gothic" w:hAnsi="Century Gothic" w:cs="Calibri"/>
          <w:sz w:val="22"/>
          <w:szCs w:val="22"/>
        </w:rPr>
        <w:tab/>
        <w:t xml:space="preserve"> à </w:t>
      </w:r>
      <w:r w:rsidRPr="007C51A1">
        <w:rPr>
          <w:rFonts w:ascii="Century Gothic" w:hAnsi="Century Gothic" w:cs="Calibri"/>
          <w:i/>
          <w:iCs/>
          <w:sz w:val="22"/>
          <w:szCs w:val="22"/>
        </w:rPr>
        <w:t>(heures)</w:t>
      </w:r>
      <w:r w:rsidR="00BE41DB">
        <w:rPr>
          <w:rFonts w:ascii="Century Gothic" w:hAnsi="Century Gothic" w:cs="Calibri"/>
          <w:sz w:val="22"/>
          <w:szCs w:val="22"/>
        </w:rPr>
        <w:t xml:space="preserve"> et durera </w:t>
      </w:r>
      <w:r w:rsidR="00623823">
        <w:rPr>
          <w:rFonts w:ascii="Century Gothic" w:hAnsi="Century Gothic" w:cs="Calibri"/>
          <w:sz w:val="22"/>
          <w:szCs w:val="22"/>
        </w:rPr>
        <w:t xml:space="preserve">………. </w:t>
      </w:r>
      <w:r w:rsidR="00BE41DB">
        <w:rPr>
          <w:rFonts w:ascii="Century Gothic" w:hAnsi="Century Gothic" w:cs="Calibri"/>
          <w:sz w:val="22"/>
          <w:szCs w:val="22"/>
        </w:rPr>
        <w:t>(heures). Le montage</w:t>
      </w:r>
      <w:r w:rsidR="004571D0">
        <w:rPr>
          <w:rFonts w:ascii="Century Gothic" w:hAnsi="Century Gothic" w:cs="Calibri"/>
          <w:sz w:val="22"/>
          <w:szCs w:val="22"/>
        </w:rPr>
        <w:t xml:space="preserve"> est prévu le …. à (heures) pour une durée de …. (heures). </w:t>
      </w:r>
      <w:r w:rsidR="00623823">
        <w:rPr>
          <w:rFonts w:ascii="Century Gothic" w:hAnsi="Century Gothic" w:cs="Calibri"/>
          <w:sz w:val="22"/>
          <w:szCs w:val="22"/>
        </w:rPr>
        <w:t>Le démontage aura lieu à l’issue de la représentation.</w:t>
      </w:r>
    </w:p>
    <w:p w14:paraId="5F20915B" w14:textId="77777777" w:rsidR="005867E6" w:rsidRPr="007C51A1" w:rsidRDefault="005867E6">
      <w:pPr>
        <w:tabs>
          <w:tab w:val="left" w:leader="dot" w:pos="5670"/>
        </w:tabs>
        <w:jc w:val="both"/>
        <w:rPr>
          <w:rFonts w:ascii="Century Gothic" w:hAnsi="Century Gothic" w:cs="Calibri"/>
          <w:sz w:val="22"/>
          <w:szCs w:val="22"/>
        </w:rPr>
      </w:pPr>
    </w:p>
    <w:p w14:paraId="7F753BA7" w14:textId="77777777" w:rsidR="005867E6" w:rsidRPr="007C51A1" w:rsidRDefault="005867E6">
      <w:pPr>
        <w:tabs>
          <w:tab w:val="left" w:leader="dot" w:pos="5670"/>
        </w:tabs>
        <w:jc w:val="both"/>
        <w:rPr>
          <w:rFonts w:ascii="Century Gothic" w:hAnsi="Century Gothic" w:cs="Calibri"/>
          <w:sz w:val="22"/>
          <w:szCs w:val="22"/>
        </w:rPr>
      </w:pPr>
    </w:p>
    <w:p w14:paraId="4F7E6F93" w14:textId="77777777" w:rsidR="005867E6" w:rsidRPr="007C51A1" w:rsidRDefault="005867E6">
      <w:pPr>
        <w:tabs>
          <w:tab w:val="left" w:leader="dot" w:pos="5670"/>
        </w:tabs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ARTICLE </w:t>
      </w:r>
      <w:r w:rsidR="004571D0">
        <w:rPr>
          <w:rFonts w:ascii="Century Gothic" w:hAnsi="Century Gothic" w:cs="Calibri"/>
          <w:b/>
          <w:bCs/>
          <w:sz w:val="22"/>
          <w:szCs w:val="22"/>
          <w:u w:val="single"/>
        </w:rPr>
        <w:t>4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–</w:t>
      </w:r>
      <w:r w:rsidR="004571D0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ENGAGEMENTS DU COLLEGE 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:</w:t>
      </w:r>
    </w:p>
    <w:p w14:paraId="408B489F" w14:textId="77777777" w:rsidR="005867E6" w:rsidRDefault="005867E6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3A6DDD05" w14:textId="77777777" w:rsidR="004571D0" w:rsidRDefault="004571D0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L’établissement scolaire nomme …</w:t>
      </w:r>
      <w:r w:rsidR="00623823">
        <w:rPr>
          <w:rFonts w:ascii="Century Gothic" w:hAnsi="Century Gothic" w:cs="Calibri"/>
          <w:sz w:val="22"/>
          <w:szCs w:val="22"/>
        </w:rPr>
        <w:t>……..</w:t>
      </w:r>
      <w:r>
        <w:rPr>
          <w:rFonts w:ascii="Century Gothic" w:hAnsi="Century Gothic" w:cs="Calibri"/>
          <w:sz w:val="22"/>
          <w:szCs w:val="22"/>
        </w:rPr>
        <w:t xml:space="preserve">. (nom de la personne référente) comme contact des artistes. Cette personne sera joignable pour toute question concernant l’accueil du spectacle dans le collège aux horaires d’ouverture de l’établissement. </w:t>
      </w:r>
    </w:p>
    <w:p w14:paraId="23C4D9D1" w14:textId="77777777" w:rsidR="004571D0" w:rsidRDefault="004571D0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lastRenderedPageBreak/>
        <w:t>Le collège s’engage à mettre à disposition un lieu respectant les spécificités techniques demandées par l</w:t>
      </w:r>
      <w:r w:rsidR="00623823">
        <w:rPr>
          <w:rFonts w:ascii="Century Gothic" w:hAnsi="Century Gothic" w:cs="Calibri"/>
          <w:sz w:val="22"/>
          <w:szCs w:val="22"/>
        </w:rPr>
        <w:t xml:space="preserve">’artiste/cie/ structure culturelle </w:t>
      </w:r>
      <w:r>
        <w:rPr>
          <w:rFonts w:ascii="Century Gothic" w:hAnsi="Century Gothic" w:cs="Calibri"/>
          <w:sz w:val="22"/>
          <w:szCs w:val="22"/>
        </w:rPr>
        <w:t xml:space="preserve">pour la représentation et d’installer les chaises/bancs pour les élèves concernés. </w:t>
      </w:r>
    </w:p>
    <w:p w14:paraId="51E4E7F6" w14:textId="77777777" w:rsidR="00C547A9" w:rsidRDefault="00C547A9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Le collège met à disposition (liste du matériel mis à disposition dans le cadre du spectacle : prise électrique, tableau, chaises…) : </w:t>
      </w:r>
    </w:p>
    <w:p w14:paraId="55A3BBAE" w14:textId="77777777" w:rsidR="00C547A9" w:rsidRDefault="00C547A9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-</w:t>
      </w:r>
    </w:p>
    <w:p w14:paraId="0563F0F5" w14:textId="77777777" w:rsidR="00C547A9" w:rsidRDefault="00C547A9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-</w:t>
      </w:r>
    </w:p>
    <w:p w14:paraId="661FAC50" w14:textId="77777777" w:rsidR="00C547A9" w:rsidRDefault="00C547A9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-</w:t>
      </w:r>
    </w:p>
    <w:p w14:paraId="68225393" w14:textId="77777777" w:rsidR="00C547A9" w:rsidRDefault="00C547A9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-</w:t>
      </w:r>
    </w:p>
    <w:p w14:paraId="07ED186E" w14:textId="77777777" w:rsidR="005867E6" w:rsidRDefault="005867E6" w:rsidP="00C547A9">
      <w:pPr>
        <w:jc w:val="both"/>
        <w:rPr>
          <w:rFonts w:ascii="Century Gothic" w:hAnsi="Century Gothic" w:cs="Calibri"/>
          <w:sz w:val="22"/>
          <w:szCs w:val="22"/>
        </w:rPr>
      </w:pPr>
    </w:p>
    <w:p w14:paraId="2DCEE843" w14:textId="77777777" w:rsidR="002E73EE" w:rsidRDefault="002E73EE" w:rsidP="00C547A9">
      <w:pPr>
        <w:jc w:val="both"/>
        <w:rPr>
          <w:rFonts w:ascii="Century Gothic" w:hAnsi="Century Gothic" w:cs="Calibri"/>
          <w:sz w:val="22"/>
          <w:szCs w:val="22"/>
        </w:rPr>
      </w:pPr>
    </w:p>
    <w:p w14:paraId="75B123EF" w14:textId="77777777" w:rsidR="00C547A9" w:rsidRPr="007C51A1" w:rsidRDefault="00C547A9" w:rsidP="00C547A9">
      <w:pPr>
        <w:tabs>
          <w:tab w:val="left" w:leader="dot" w:pos="5670"/>
        </w:tabs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ARTICLE </w:t>
      </w:r>
      <w:r>
        <w:rPr>
          <w:rFonts w:ascii="Century Gothic" w:hAnsi="Century Gothic" w:cs="Calibri"/>
          <w:b/>
          <w:bCs/>
          <w:sz w:val="22"/>
          <w:szCs w:val="22"/>
          <w:u w:val="single"/>
        </w:rPr>
        <w:t>5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–</w:t>
      </w:r>
      <w:r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ENGAGEMENTS DES ARTISTES 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:</w:t>
      </w:r>
    </w:p>
    <w:p w14:paraId="27BC809C" w14:textId="77777777" w:rsidR="00C547A9" w:rsidRDefault="00C547A9" w:rsidP="00C547A9">
      <w:pPr>
        <w:jc w:val="both"/>
        <w:rPr>
          <w:rFonts w:ascii="Century Gothic" w:hAnsi="Century Gothic" w:cs="Calibri"/>
          <w:sz w:val="22"/>
          <w:szCs w:val="22"/>
        </w:rPr>
      </w:pPr>
    </w:p>
    <w:p w14:paraId="059EB306" w14:textId="77777777" w:rsidR="002E73EE" w:rsidRDefault="00C547A9" w:rsidP="00C547A9">
      <w:p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Les artistes s’engagent à</w:t>
      </w:r>
      <w:r w:rsidR="002E73EE">
        <w:rPr>
          <w:rFonts w:ascii="Century Gothic" w:hAnsi="Century Gothic" w:cs="Calibri"/>
          <w:sz w:val="22"/>
          <w:szCs w:val="22"/>
        </w:rPr>
        <w:t> :</w:t>
      </w:r>
    </w:p>
    <w:p w14:paraId="34469232" w14:textId="6C112DCC" w:rsidR="002E73EE" w:rsidRDefault="00897ADA" w:rsidP="002E73EE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Assurer</w:t>
      </w:r>
      <w:r w:rsidR="00C547A9">
        <w:rPr>
          <w:rFonts w:ascii="Century Gothic" w:hAnsi="Century Gothic" w:cs="Calibri"/>
          <w:sz w:val="22"/>
          <w:szCs w:val="22"/>
        </w:rPr>
        <w:t xml:space="preserve"> un spectacle correspondant à la proposition validée par le comité technique du dispositif</w:t>
      </w:r>
      <w:r>
        <w:rPr>
          <w:rFonts w:ascii="Century Gothic" w:hAnsi="Century Gothic" w:cs="Calibri"/>
          <w:sz w:val="22"/>
          <w:szCs w:val="22"/>
        </w:rPr>
        <w:t> ;</w:t>
      </w:r>
      <w:r w:rsidR="00C547A9">
        <w:rPr>
          <w:rFonts w:ascii="Century Gothic" w:hAnsi="Century Gothic" w:cs="Calibri"/>
          <w:sz w:val="22"/>
          <w:szCs w:val="22"/>
        </w:rPr>
        <w:t xml:space="preserve"> </w:t>
      </w:r>
    </w:p>
    <w:p w14:paraId="126357AB" w14:textId="553D9A17" w:rsidR="002E73EE" w:rsidRDefault="00897ADA" w:rsidP="002E73EE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Prévenir</w:t>
      </w:r>
      <w:r w:rsidR="00C547A9">
        <w:rPr>
          <w:rFonts w:ascii="Century Gothic" w:hAnsi="Century Gothic" w:cs="Calibri"/>
          <w:sz w:val="22"/>
          <w:szCs w:val="22"/>
        </w:rPr>
        <w:t xml:space="preserve"> l’établissement scolaire </w:t>
      </w:r>
      <w:r w:rsidR="002E73EE">
        <w:rPr>
          <w:rFonts w:ascii="Century Gothic" w:hAnsi="Century Gothic" w:cs="Calibri"/>
          <w:sz w:val="22"/>
          <w:szCs w:val="22"/>
        </w:rPr>
        <w:t>un</w:t>
      </w:r>
      <w:r w:rsidR="00C547A9">
        <w:rPr>
          <w:rFonts w:ascii="Century Gothic" w:hAnsi="Century Gothic" w:cs="Calibri"/>
          <w:sz w:val="22"/>
          <w:szCs w:val="22"/>
        </w:rPr>
        <w:t xml:space="preserve"> mois avant la représentation des besoins éventuels</w:t>
      </w:r>
      <w:r>
        <w:rPr>
          <w:rFonts w:ascii="Century Gothic" w:hAnsi="Century Gothic" w:cs="Calibri"/>
          <w:sz w:val="22"/>
          <w:szCs w:val="22"/>
        </w:rPr>
        <w:t> ;</w:t>
      </w:r>
    </w:p>
    <w:p w14:paraId="0826E3E3" w14:textId="282F9AC0" w:rsidR="002E73EE" w:rsidRDefault="00897ADA" w:rsidP="002E73EE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Garantir</w:t>
      </w:r>
      <w:r w:rsidR="00C547A9">
        <w:rPr>
          <w:rFonts w:ascii="Century Gothic" w:hAnsi="Century Gothic" w:cs="Calibri"/>
          <w:sz w:val="22"/>
          <w:szCs w:val="22"/>
        </w:rPr>
        <w:t xml:space="preserve"> l’autonomie dans le montage et le démontage du spectacle</w:t>
      </w:r>
      <w:r w:rsidR="002E73EE">
        <w:rPr>
          <w:rFonts w:ascii="Century Gothic" w:hAnsi="Century Gothic" w:cs="Calibri"/>
          <w:sz w:val="22"/>
          <w:szCs w:val="22"/>
        </w:rPr>
        <w:t xml:space="preserve">, </w:t>
      </w:r>
    </w:p>
    <w:p w14:paraId="570127BF" w14:textId="7A9D4F5F" w:rsidR="00C547A9" w:rsidRDefault="00897ADA" w:rsidP="002E73EE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Effectuer</w:t>
      </w:r>
      <w:r w:rsidR="002E73EE">
        <w:rPr>
          <w:rFonts w:ascii="Century Gothic" w:hAnsi="Century Gothic" w:cs="Calibri"/>
          <w:sz w:val="22"/>
          <w:szCs w:val="22"/>
        </w:rPr>
        <w:t xml:space="preserve"> les éventuelles déclarations SACEM, SACD et droits d’auteurs du spectacle</w:t>
      </w:r>
      <w:r>
        <w:rPr>
          <w:rFonts w:ascii="Century Gothic" w:hAnsi="Century Gothic" w:cs="Calibri"/>
          <w:sz w:val="22"/>
          <w:szCs w:val="22"/>
        </w:rPr>
        <w:t> ;</w:t>
      </w:r>
    </w:p>
    <w:p w14:paraId="62A5B48C" w14:textId="5B2E45FD" w:rsidR="00897ADA" w:rsidRPr="00897ADA" w:rsidRDefault="00897ADA" w:rsidP="002E73EE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 w:rsidRPr="00897ADA">
        <w:rPr>
          <w:rFonts w:ascii="Century Gothic" w:hAnsi="Century Gothic"/>
          <w:sz w:val="22"/>
          <w:szCs w:val="22"/>
        </w:rPr>
        <w:t>La compagnie prend en charge la question des droits d'auteurs</w:t>
      </w:r>
      <w:r>
        <w:rPr>
          <w:rFonts w:ascii="Century Gothic" w:hAnsi="Century Gothic"/>
          <w:sz w:val="22"/>
          <w:szCs w:val="22"/>
        </w:rPr>
        <w:t xml:space="preserve"> (SACEM, SACD, le cas échéant, …) ;</w:t>
      </w:r>
    </w:p>
    <w:p w14:paraId="0AF25D89" w14:textId="53A819F6" w:rsidR="00897ADA" w:rsidRPr="00897ADA" w:rsidRDefault="00897ADA" w:rsidP="00897ADA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Respecter les montants des spectacles négociés avec le Conseil départemental dans le cadre du PAC Collégiens 80 Niveau 1 </w:t>
      </w:r>
      <w:r>
        <w:rPr>
          <w:rFonts w:ascii="Century Gothic" w:hAnsi="Century Gothic" w:cs="Calibri"/>
          <w:i/>
          <w:iCs/>
          <w:sz w:val="22"/>
          <w:szCs w:val="22"/>
        </w:rPr>
        <w:t>U</w:t>
      </w:r>
      <w:r w:rsidRPr="00623823">
        <w:rPr>
          <w:rFonts w:ascii="Century Gothic" w:hAnsi="Century Gothic" w:cs="Calibri"/>
          <w:i/>
          <w:iCs/>
          <w:sz w:val="22"/>
          <w:szCs w:val="22"/>
        </w:rPr>
        <w:t>ne scène au collège</w:t>
      </w:r>
      <w:r>
        <w:rPr>
          <w:rFonts w:ascii="Century Gothic" w:hAnsi="Century Gothic" w:cs="Calibri"/>
          <w:sz w:val="22"/>
          <w:szCs w:val="22"/>
        </w:rPr>
        <w:t> (ce montant inclus les frais SACEM/SACD/droits d’auteurs, défraiements, transports, nourriture, hébergement…).</w:t>
      </w:r>
    </w:p>
    <w:p w14:paraId="65D19F97" w14:textId="77777777" w:rsidR="00C547A9" w:rsidRPr="007C51A1" w:rsidRDefault="00C547A9" w:rsidP="00C547A9">
      <w:p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 </w:t>
      </w:r>
    </w:p>
    <w:p w14:paraId="35E45AD8" w14:textId="77777777" w:rsidR="00C547A9" w:rsidRDefault="00C547A9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</w:p>
    <w:p w14:paraId="147DD508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ARTICLE </w:t>
      </w:r>
      <w:r w:rsidR="00C547A9">
        <w:rPr>
          <w:rFonts w:ascii="Century Gothic" w:hAnsi="Century Gothic" w:cs="Calibri"/>
          <w:b/>
          <w:bCs/>
          <w:sz w:val="22"/>
          <w:szCs w:val="22"/>
          <w:u w:val="single"/>
        </w:rPr>
        <w:t>6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– MODALITES DE PAIEMENT :</w:t>
      </w:r>
    </w:p>
    <w:p w14:paraId="3A624F1A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68815EF3" w14:textId="1B6CD48C" w:rsidR="005867E6" w:rsidRDefault="005867E6" w:rsidP="002E73EE">
      <w:pPr>
        <w:tabs>
          <w:tab w:val="left" w:leader="dot" w:pos="1440"/>
          <w:tab w:val="left" w:leader="dot" w:pos="3240"/>
          <w:tab w:val="left" w:leader="dot" w:pos="540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Le collège, sur présentation d’une facture, règlera par mandat administratif (délai :</w:t>
      </w:r>
      <w:r w:rsidRPr="007C51A1">
        <w:rPr>
          <w:rFonts w:ascii="Century Gothic" w:hAnsi="Century Gothic" w:cs="Calibri"/>
          <w:sz w:val="22"/>
          <w:szCs w:val="22"/>
        </w:rPr>
        <w:tab/>
        <w:t>) à M</w:t>
      </w:r>
      <w:r w:rsidRPr="007C51A1">
        <w:rPr>
          <w:rFonts w:ascii="Century Gothic" w:hAnsi="Century Gothic" w:cs="Calibri"/>
          <w:sz w:val="22"/>
          <w:szCs w:val="22"/>
        </w:rPr>
        <w:tab/>
        <w:t xml:space="preserve">, la somme de </w:t>
      </w:r>
      <w:r w:rsidRPr="007C51A1">
        <w:rPr>
          <w:rFonts w:ascii="Century Gothic" w:hAnsi="Century Gothic" w:cs="Calibri"/>
          <w:sz w:val="22"/>
          <w:szCs w:val="22"/>
        </w:rPr>
        <w:tab/>
      </w:r>
      <w:r w:rsidRPr="007C51A1">
        <w:rPr>
          <w:rFonts w:ascii="Century Gothic" w:hAnsi="Century Gothic" w:cs="Calibri"/>
          <w:b/>
          <w:bCs/>
          <w:sz w:val="22"/>
          <w:szCs w:val="22"/>
        </w:rPr>
        <w:t xml:space="preserve"> €</w:t>
      </w:r>
      <w:r w:rsidRPr="007C51A1">
        <w:rPr>
          <w:rFonts w:ascii="Century Gothic" w:hAnsi="Century Gothic" w:cs="Calibri"/>
          <w:sz w:val="22"/>
          <w:szCs w:val="22"/>
        </w:rPr>
        <w:t xml:space="preserve"> </w:t>
      </w:r>
      <w:r w:rsidR="00B65CD9">
        <w:rPr>
          <w:rFonts w:ascii="Century Gothic" w:hAnsi="Century Gothic" w:cs="Calibri"/>
          <w:sz w:val="22"/>
          <w:szCs w:val="22"/>
        </w:rPr>
        <w:t xml:space="preserve">TTC </w:t>
      </w:r>
      <w:r w:rsidRPr="007C51A1">
        <w:rPr>
          <w:rFonts w:ascii="Century Gothic" w:hAnsi="Century Gothic" w:cs="Calibri"/>
          <w:sz w:val="22"/>
          <w:szCs w:val="22"/>
        </w:rPr>
        <w:t xml:space="preserve">correspondant </w:t>
      </w:r>
      <w:r w:rsidR="002E73EE">
        <w:rPr>
          <w:rFonts w:ascii="Century Gothic" w:hAnsi="Century Gothic" w:cs="Calibri"/>
          <w:sz w:val="22"/>
          <w:szCs w:val="22"/>
        </w:rPr>
        <w:t>à l’intégralité de la prestation réalisée (</w:t>
      </w:r>
      <w:r w:rsidR="00897ADA">
        <w:rPr>
          <w:rFonts w:ascii="Century Gothic" w:hAnsi="Century Gothic" w:cs="Calibri"/>
          <w:sz w:val="22"/>
          <w:szCs w:val="22"/>
        </w:rPr>
        <w:t xml:space="preserve">ce montant inclus les </w:t>
      </w:r>
      <w:r w:rsidR="002E73EE">
        <w:rPr>
          <w:rFonts w:ascii="Century Gothic" w:hAnsi="Century Gothic" w:cs="Calibri"/>
          <w:sz w:val="22"/>
          <w:szCs w:val="22"/>
        </w:rPr>
        <w:t xml:space="preserve">frais artistique, achat du spectacle, </w:t>
      </w:r>
      <w:r w:rsidR="00897ADA">
        <w:rPr>
          <w:rFonts w:ascii="Century Gothic" w:hAnsi="Century Gothic" w:cs="Calibri"/>
          <w:sz w:val="22"/>
          <w:szCs w:val="22"/>
        </w:rPr>
        <w:t>les frais SACEM/SACD/droits d’auteurs, défraiements, transports, nourriture, hébergement</w:t>
      </w:r>
      <w:r w:rsidR="002E73EE">
        <w:rPr>
          <w:rFonts w:ascii="Century Gothic" w:hAnsi="Century Gothic" w:cs="Calibri"/>
          <w:sz w:val="22"/>
          <w:szCs w:val="22"/>
        </w:rPr>
        <w:t>)</w:t>
      </w:r>
    </w:p>
    <w:p w14:paraId="4D3FAAB6" w14:textId="77777777" w:rsidR="002E73EE" w:rsidRPr="007C51A1" w:rsidRDefault="002E73EE" w:rsidP="002E73EE">
      <w:pPr>
        <w:tabs>
          <w:tab w:val="left" w:leader="dot" w:pos="1440"/>
          <w:tab w:val="left" w:leader="dot" w:pos="3240"/>
          <w:tab w:val="left" w:leader="dot" w:pos="5400"/>
        </w:tabs>
        <w:jc w:val="both"/>
        <w:rPr>
          <w:rFonts w:ascii="Century Gothic" w:hAnsi="Century Gothic" w:cs="Calibri"/>
          <w:sz w:val="22"/>
          <w:szCs w:val="22"/>
        </w:rPr>
      </w:pPr>
    </w:p>
    <w:p w14:paraId="1E84EE19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6CAEF0B9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ARTICLE 7 – CLAUSES RESOLUTOIRES :</w:t>
      </w:r>
    </w:p>
    <w:p w14:paraId="0E55D987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0E86CE50" w14:textId="77777777" w:rsidR="005867E6" w:rsidRDefault="005867E6">
      <w:pPr>
        <w:tabs>
          <w:tab w:val="left" w:leader="dot" w:pos="567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La présente convention peut être dénoncée par l’une ou l’autre des parties par lettre recommandée avec accusé réception au moins </w:t>
      </w:r>
      <w:r w:rsidR="002E73EE">
        <w:rPr>
          <w:rFonts w:ascii="Century Gothic" w:hAnsi="Century Gothic" w:cs="Calibri"/>
          <w:sz w:val="22"/>
          <w:szCs w:val="22"/>
        </w:rPr>
        <w:t>2 mois</w:t>
      </w:r>
      <w:r w:rsidRPr="007C51A1">
        <w:rPr>
          <w:rFonts w:ascii="Century Gothic" w:hAnsi="Century Gothic" w:cs="Calibri"/>
          <w:sz w:val="22"/>
          <w:szCs w:val="22"/>
        </w:rPr>
        <w:t xml:space="preserve"> à l’avance.</w:t>
      </w:r>
    </w:p>
    <w:p w14:paraId="64A5845D" w14:textId="77777777" w:rsidR="00B65CD9" w:rsidRPr="007C51A1" w:rsidRDefault="00B65CD9">
      <w:pPr>
        <w:tabs>
          <w:tab w:val="left" w:leader="dot" w:pos="5670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Les parties avertiront dans les meilleurs délais la direction de la culture et des Patrimoines de cette dénonciation.</w:t>
      </w:r>
    </w:p>
    <w:p w14:paraId="3CD3D18E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251B1266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1A9D966B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ARTICLE 8 – CLAUSES DE REVERSEMENT :</w:t>
      </w:r>
    </w:p>
    <w:p w14:paraId="2AA045AA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619D4679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En cas de non-exécution ou d’exécution partielle de la prestation, le collège se réserve le droit de mettre fin à son ordre et d’exiger le reversement total ou partiel des sommes éventuellement perçues par l’intervenant défaillant.</w:t>
      </w:r>
    </w:p>
    <w:p w14:paraId="69A5873E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0E4235F6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ARTICLE 9 – REGLEMENT DES LITIGES :</w:t>
      </w:r>
    </w:p>
    <w:p w14:paraId="1D1CC914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745ACC45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En cas de litige, les parties s’engagent à recourir aux voies de la négociation et du règlement amiable.</w:t>
      </w:r>
    </w:p>
    <w:p w14:paraId="5A5B6242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7ED56D17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Toutefois, en cas de désaccord sur l’application de la présente convention et après l’utilisation infructueuse des modalités prévues à l’alinéa précédent, les parties reconnaissent comme seule juridiction compétente celle du tribunal de l’ordre judiciaire ou administratif selon les cas, du ressort de l’établissement.</w:t>
      </w:r>
    </w:p>
    <w:p w14:paraId="5CC719DE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5D384611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52E4F402" w14:textId="77777777" w:rsidR="005867E6" w:rsidRPr="007C51A1" w:rsidRDefault="005867E6">
      <w:pPr>
        <w:tabs>
          <w:tab w:val="left" w:leader="dot" w:pos="5220"/>
          <w:tab w:val="left" w:leader="dot" w:pos="900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Fait à </w:t>
      </w:r>
      <w:r w:rsidRPr="007C51A1">
        <w:rPr>
          <w:rFonts w:ascii="Century Gothic" w:hAnsi="Century Gothic" w:cs="Calibri"/>
          <w:sz w:val="22"/>
          <w:szCs w:val="22"/>
        </w:rPr>
        <w:tab/>
        <w:t>, le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3471D7E7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0E749755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29DE4643" w14:textId="77777777" w:rsidR="005867E6" w:rsidRPr="007C51A1" w:rsidRDefault="005867E6">
      <w:pPr>
        <w:tabs>
          <w:tab w:val="left" w:pos="6300"/>
        </w:tabs>
        <w:ind w:left="540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L’intervenant ou son représentant,</w:t>
      </w:r>
      <w:r w:rsidRPr="007C51A1">
        <w:rPr>
          <w:rFonts w:ascii="Century Gothic" w:hAnsi="Century Gothic" w:cs="Calibri"/>
          <w:sz w:val="22"/>
          <w:szCs w:val="22"/>
        </w:rPr>
        <w:tab/>
        <w:t>Le Principal,</w:t>
      </w:r>
    </w:p>
    <w:p w14:paraId="4F3A3C86" w14:textId="77777777" w:rsidR="005867E6" w:rsidRPr="007C51A1" w:rsidRDefault="005867E6">
      <w:pPr>
        <w:autoSpaceDE w:val="0"/>
        <w:autoSpaceDN w:val="0"/>
        <w:adjustRightInd w:val="0"/>
        <w:jc w:val="both"/>
        <w:rPr>
          <w:rFonts w:ascii="Century Gothic" w:hAnsi="Century Gothic" w:cs="Calibri"/>
          <w:sz w:val="22"/>
          <w:szCs w:val="22"/>
        </w:rPr>
      </w:pPr>
    </w:p>
    <w:p w14:paraId="0830C5C3" w14:textId="77777777" w:rsidR="005867E6" w:rsidRPr="007C51A1" w:rsidRDefault="005867E6">
      <w:pPr>
        <w:autoSpaceDE w:val="0"/>
        <w:autoSpaceDN w:val="0"/>
        <w:adjustRightInd w:val="0"/>
        <w:jc w:val="both"/>
        <w:rPr>
          <w:rFonts w:ascii="Century Gothic" w:hAnsi="Century Gothic" w:cs="Calibri"/>
          <w:sz w:val="22"/>
          <w:szCs w:val="22"/>
        </w:rPr>
      </w:pPr>
    </w:p>
    <w:p w14:paraId="521F7E97" w14:textId="77777777" w:rsidR="005867E6" w:rsidRPr="007C51A1" w:rsidRDefault="005867E6">
      <w:pPr>
        <w:autoSpaceDE w:val="0"/>
        <w:autoSpaceDN w:val="0"/>
        <w:adjustRightInd w:val="0"/>
        <w:jc w:val="both"/>
        <w:rPr>
          <w:rFonts w:ascii="Century Gothic" w:hAnsi="Century Gothic" w:cs="Calibri"/>
          <w:sz w:val="22"/>
          <w:szCs w:val="22"/>
        </w:rPr>
      </w:pPr>
    </w:p>
    <w:p w14:paraId="1D483BE7" w14:textId="77777777" w:rsidR="005867E6" w:rsidRPr="007C51A1" w:rsidRDefault="005867E6">
      <w:pPr>
        <w:autoSpaceDE w:val="0"/>
        <w:autoSpaceDN w:val="0"/>
        <w:adjustRightInd w:val="0"/>
        <w:jc w:val="both"/>
        <w:rPr>
          <w:rFonts w:ascii="Century Gothic" w:hAnsi="Century Gothic" w:cs="Calibri"/>
          <w:sz w:val="22"/>
          <w:szCs w:val="22"/>
        </w:rPr>
      </w:pPr>
    </w:p>
    <w:p w14:paraId="772EC69C" w14:textId="77777777" w:rsidR="005867E6" w:rsidRPr="007C51A1" w:rsidRDefault="005867E6">
      <w:pPr>
        <w:rPr>
          <w:rFonts w:ascii="Century Gothic" w:hAnsi="Century Gothic" w:cs="Arial"/>
          <w:sz w:val="22"/>
          <w:szCs w:val="22"/>
        </w:rPr>
      </w:pPr>
    </w:p>
    <w:sectPr w:rsidR="005867E6" w:rsidRPr="007C51A1" w:rsidSect="0058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4267"/>
    <w:multiLevelType w:val="hybridMultilevel"/>
    <w:tmpl w:val="3DEC1366"/>
    <w:lvl w:ilvl="0" w:tplc="E828F0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E70D5"/>
    <w:multiLevelType w:val="hybridMultilevel"/>
    <w:tmpl w:val="4008C4AE"/>
    <w:lvl w:ilvl="0" w:tplc="FDE8425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1DC7"/>
    <w:multiLevelType w:val="hybridMultilevel"/>
    <w:tmpl w:val="9F10C156"/>
    <w:lvl w:ilvl="0" w:tplc="1C2C0E1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9557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925478">
    <w:abstractNumId w:val="1"/>
  </w:num>
  <w:num w:numId="3" w16cid:durableId="161729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3188B"/>
    <w:rsid w:val="00206759"/>
    <w:rsid w:val="002E73EE"/>
    <w:rsid w:val="004571D0"/>
    <w:rsid w:val="005867E6"/>
    <w:rsid w:val="00623823"/>
    <w:rsid w:val="00740B5C"/>
    <w:rsid w:val="007C51A1"/>
    <w:rsid w:val="00897ADA"/>
    <w:rsid w:val="00B65CD9"/>
    <w:rsid w:val="00BE41DB"/>
    <w:rsid w:val="00C2479A"/>
    <w:rsid w:val="00C5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3822D"/>
  <w15:chartTrackingRefBased/>
  <w15:docId w15:val="{65D739B4-C7CD-4E11-A5F2-C3541603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pBdr>
        <w:top w:val="single" w:sz="4" w:space="29" w:color="auto"/>
        <w:left w:val="single" w:sz="4" w:space="12" w:color="auto"/>
        <w:bottom w:val="single" w:sz="4" w:space="1" w:color="auto"/>
        <w:right w:val="single" w:sz="4" w:space="31" w:color="auto"/>
      </w:pBdr>
      <w:jc w:val="center"/>
    </w:pPr>
    <w:rPr>
      <w:rFonts w:ascii="Calibri" w:hAnsi="Calibri" w:cs="Calibri"/>
      <w:b/>
      <w:bCs/>
    </w:rPr>
  </w:style>
  <w:style w:type="character" w:customStyle="1" w:styleId="TitreCar">
    <w:name w:val="Titre Car"/>
    <w:link w:val="Titre"/>
    <w:uiPriority w:val="10"/>
    <w:rsid w:val="005867E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Modèle de convention pour les groupes, compagnies ou artistes</vt:lpstr>
      <vt:lpstr>Modèle de convention pour les groupes, compagnies ou artistes</vt:lpstr>
    </vt:vector>
  </TitlesOfParts>
  <Company>Conseil Général de la Somme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convention pour les groupes, compagnies ou artistes</dc:title>
  <dc:subject/>
  <dc:creator>Conseil General de la Somme</dc:creator>
  <cp:keywords/>
  <dc:description/>
  <cp:lastModifiedBy>PEIGNARD Florent</cp:lastModifiedBy>
  <cp:revision>4</cp:revision>
  <dcterms:created xsi:type="dcterms:W3CDTF">2023-07-07T13:23:00Z</dcterms:created>
  <dcterms:modified xsi:type="dcterms:W3CDTF">2025-09-12T13:42:00Z</dcterms:modified>
</cp:coreProperties>
</file>